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06" w:rsidRPr="00692227" w:rsidRDefault="00A87D27" w:rsidP="00822C06">
      <w:pPr>
        <w:widowControl w:val="0"/>
        <w:jc w:val="center"/>
        <w:rPr>
          <w:rFonts w:ascii="Verdana" w:hAnsi="Verdana"/>
          <w:b/>
          <w:sz w:val="8"/>
          <w:szCs w:val="8"/>
        </w:rPr>
      </w:pPr>
      <w:r w:rsidRPr="00A949DC">
        <w:rPr>
          <w:rFonts w:ascii="Verdana" w:hAnsi="Verdana"/>
          <w:b/>
          <w:color w:val="0000FF"/>
          <w:sz w:val="49"/>
          <w:szCs w:val="49"/>
        </w:rPr>
        <w:t>Fourth</w:t>
      </w:r>
      <w:r w:rsidR="0024285F" w:rsidRPr="00A949DC">
        <w:rPr>
          <w:rFonts w:ascii="Verdana" w:hAnsi="Verdana"/>
          <w:b/>
          <w:color w:val="0000FF"/>
          <w:sz w:val="49"/>
          <w:szCs w:val="49"/>
        </w:rPr>
        <w:fldChar w:fldCharType="begin"/>
      </w:r>
      <w:r w:rsidR="00822C06" w:rsidRPr="00A949DC">
        <w:rPr>
          <w:rFonts w:ascii="Verdana" w:hAnsi="Verdana"/>
          <w:b/>
          <w:color w:val="0000FF"/>
          <w:sz w:val="49"/>
          <w:szCs w:val="49"/>
        </w:rPr>
        <w:instrText xml:space="preserve"> SEQ CHAPTER \h \r 1</w:instrText>
      </w:r>
      <w:r w:rsidR="0024285F" w:rsidRPr="00A949DC">
        <w:rPr>
          <w:rFonts w:ascii="Verdana" w:hAnsi="Verdana"/>
          <w:b/>
          <w:color w:val="0000FF"/>
          <w:sz w:val="49"/>
          <w:szCs w:val="49"/>
        </w:rPr>
        <w:fldChar w:fldCharType="end"/>
      </w:r>
      <w:r w:rsidRPr="00A949DC">
        <w:rPr>
          <w:rFonts w:ascii="Verdana" w:hAnsi="Verdana"/>
          <w:b/>
          <w:color w:val="0000FF"/>
          <w:sz w:val="49"/>
          <w:szCs w:val="49"/>
        </w:rPr>
        <w:t xml:space="preserve"> and Eleventh Step </w:t>
      </w:r>
      <w:r w:rsidR="00A949DC" w:rsidRPr="00A949DC">
        <w:rPr>
          <w:rFonts w:ascii="Verdana" w:hAnsi="Verdana"/>
          <w:b/>
          <w:color w:val="0000FF"/>
          <w:sz w:val="49"/>
          <w:szCs w:val="49"/>
        </w:rPr>
        <w:t>Workshop</w:t>
      </w:r>
      <w:r w:rsidR="00A949DC" w:rsidRPr="00A87D27">
        <w:rPr>
          <w:rFonts w:ascii="Verdana" w:hAnsi="Verdana"/>
          <w:b/>
          <w:sz w:val="49"/>
          <w:szCs w:val="49"/>
        </w:rPr>
        <w:t xml:space="preserve"> </w:t>
      </w:r>
      <w:r w:rsidR="00692227">
        <w:rPr>
          <w:rFonts w:ascii="Verdana" w:hAnsi="Verdana"/>
          <w:b/>
          <w:sz w:val="49"/>
          <w:szCs w:val="49"/>
        </w:rPr>
        <w:br/>
      </w:r>
      <w:r w:rsidR="00692227" w:rsidRPr="00692227">
        <w:rPr>
          <w:rFonts w:ascii="Verdana" w:hAnsi="Verdana"/>
          <w:b/>
          <w:i/>
          <w:sz w:val="24"/>
          <w:szCs w:val="24"/>
        </w:rPr>
        <w:t>(for “anyone or everyone interested in a spiritual way of life.”)</w:t>
      </w:r>
      <w:r w:rsidR="00692227">
        <w:rPr>
          <w:rFonts w:ascii="Verdana" w:hAnsi="Verdana"/>
          <w:sz w:val="24"/>
          <w:szCs w:val="24"/>
        </w:rPr>
        <w:br/>
      </w:r>
      <w:r w:rsidR="00692227" w:rsidRPr="00692227">
        <w:rPr>
          <w:rFonts w:ascii="Verdana" w:hAnsi="Verdana"/>
          <w:b/>
          <w:sz w:val="8"/>
          <w:szCs w:val="8"/>
        </w:rPr>
        <w:t xml:space="preserve"> </w:t>
      </w:r>
    </w:p>
    <w:p w:rsidR="00623466" w:rsidRPr="00A949DC" w:rsidRDefault="00623466" w:rsidP="00822C06">
      <w:pPr>
        <w:widowControl w:val="0"/>
        <w:jc w:val="center"/>
        <w:rPr>
          <w:rFonts w:ascii="Verdana" w:hAnsi="Verdana"/>
          <w:b/>
          <w:color w:val="FF0000"/>
          <w:sz w:val="27"/>
          <w:szCs w:val="27"/>
        </w:rPr>
      </w:pPr>
      <w:r w:rsidRPr="00A949DC">
        <w:rPr>
          <w:rFonts w:ascii="Verdana" w:hAnsi="Verdana"/>
          <w:b/>
          <w:color w:val="FF0000"/>
          <w:sz w:val="27"/>
          <w:szCs w:val="27"/>
        </w:rPr>
        <w:t>The Wilson House ~ 378 Village Street ~ East Dorset, VT  05253</w:t>
      </w:r>
    </w:p>
    <w:p w:rsidR="000E3B4B" w:rsidRPr="00D65F56" w:rsidRDefault="000E3B4B" w:rsidP="00B36307">
      <w:pPr>
        <w:tabs>
          <w:tab w:val="left" w:pos="720"/>
        </w:tabs>
        <w:jc w:val="center"/>
        <w:rPr>
          <w:rFonts w:ascii="Arial Rounded MT Bold" w:hAnsi="Arial Rounded MT Bold"/>
          <w:sz w:val="12"/>
          <w:szCs w:val="12"/>
        </w:rPr>
      </w:pPr>
    </w:p>
    <w:tbl>
      <w:tblPr>
        <w:tblW w:w="10454" w:type="dxa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5227"/>
        <w:gridCol w:w="5227"/>
      </w:tblGrid>
      <w:tr w:rsidR="006C28CE" w:rsidTr="00A5776E">
        <w:trPr>
          <w:cantSplit/>
          <w:trHeight w:val="3061"/>
        </w:trPr>
        <w:tc>
          <w:tcPr>
            <w:tcW w:w="5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AF2" w:rsidRPr="00163AF2" w:rsidRDefault="00163AF2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sz w:val="4"/>
                <w:szCs w:val="4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color w:val="0000FF"/>
                <w:sz w:val="22"/>
                <w:szCs w:val="22"/>
              </w:rPr>
            </w:pP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Saturday, </w:t>
            </w:r>
            <w:r w:rsidR="00A87D2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August 27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, 20</w:t>
            </w:r>
            <w:r w:rsidR="00A87D2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11</w:t>
            </w:r>
          </w:p>
          <w:p w:rsidR="00822C06" w:rsidRPr="00007BD0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09:00-09:45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Introduction</w:t>
            </w:r>
          </w:p>
          <w:p w:rsidR="00A5776E" w:rsidRPr="00A5776E" w:rsidRDefault="00A5776E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-11" w:firstLine="11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A87D27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A95CB8">
              <w:rPr>
                <w:rFonts w:ascii="Verdana" w:hAnsi="Verdana"/>
                <w:sz w:val="18"/>
                <w:szCs w:val="18"/>
              </w:rPr>
              <w:t>Objectives of the Seminar</w:t>
            </w:r>
            <w:r w:rsidRPr="00A95CB8">
              <w:rPr>
                <w:rFonts w:ascii="Verdana" w:hAnsi="Verdana"/>
                <w:sz w:val="18"/>
                <w:szCs w:val="18"/>
              </w:rPr>
              <w:br/>
            </w:r>
            <w:r w:rsidR="00A87D27">
              <w:rPr>
                <w:rFonts w:ascii="Verdana" w:hAnsi="Verdana"/>
                <w:sz w:val="18"/>
                <w:szCs w:val="18"/>
              </w:rPr>
              <w:t>The History and Evolution of the 12 Steps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Surrender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Sharing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Amends</w:t>
            </w:r>
          </w:p>
          <w:p w:rsidR="00822C06" w:rsidRPr="00A5776E" w:rsidRDefault="00A87D27" w:rsidP="00C945A4">
            <w:pPr>
              <w:widowControl w:val="0"/>
              <w:tabs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8"/>
                <w:szCs w:val="18"/>
              </w:rPr>
              <w:t>Guidance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09:45-10:00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5CB8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619" w:hanging="619"/>
              <w:contextualSpacing/>
              <w:rPr>
                <w:rFonts w:ascii="Verdana" w:hAnsi="Verdana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10:00-10:45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A87D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4</w:t>
            </w:r>
            <w:r w:rsidR="00C945A4">
              <w:rPr>
                <w:rFonts w:ascii="Verdana" w:hAnsi="Verdana"/>
                <w:sz w:val="18"/>
                <w:szCs w:val="18"/>
              </w:rPr>
              <w:br/>
            </w:r>
            <w:r w:rsidR="00692227" w:rsidRPr="00C945A4">
              <w:rPr>
                <w:rFonts w:ascii="Verdana" w:hAnsi="Verdana"/>
                <w:sz w:val="8"/>
                <w:szCs w:val="8"/>
              </w:rPr>
              <w:br/>
            </w:r>
            <w:r w:rsidR="00692227">
              <w:rPr>
                <w:rFonts w:ascii="Verdana" w:hAnsi="Verdana"/>
                <w:sz w:val="18"/>
                <w:szCs w:val="18"/>
              </w:rPr>
              <w:t>The First Surrender (Steps 1, 2 and 3)</w:t>
            </w:r>
          </w:p>
          <w:p w:rsidR="00A87D27" w:rsidRDefault="00A87D2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Assets and Liabilities Checklist throughout </w:t>
            </w:r>
          </w:p>
          <w:p w:rsidR="00822C06" w:rsidRDefault="00A87D2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History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5BFA">
              <w:rPr>
                <w:rFonts w:ascii="Verdana" w:hAnsi="Verdana"/>
                <w:sz w:val="18"/>
                <w:szCs w:val="18"/>
              </w:rPr>
              <w:t>The Oxford Group Four Column Inventory</w:t>
            </w:r>
            <w:r w:rsidR="00915BFA">
              <w:rPr>
                <w:rFonts w:ascii="Verdana" w:hAnsi="Verdana"/>
                <w:sz w:val="18"/>
                <w:szCs w:val="18"/>
              </w:rPr>
              <w:br/>
              <w:t>The Big Book Commercial Inventory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915BFA" w:rsidRPr="00A95CB8" w:rsidRDefault="00915BFA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Assets = Liabilities + Owner Equity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10:45-11:00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C945A4" w:rsidRPr="00A949DC" w:rsidRDefault="00C945A4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11:00-11:45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Step 4 (Continued)</w:t>
            </w:r>
          </w:p>
          <w:p w:rsidR="00C945A4" w:rsidRPr="00C945A4" w:rsidRDefault="00C945A4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Assign Sharing Partners</w:t>
            </w: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Assets and Liabilities Checklist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Anger Management 101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692227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With Whom Do We Share Our Inventories?</w:t>
            </w:r>
          </w:p>
          <w:p w:rsidR="00822C06" w:rsidRPr="00755461" w:rsidRDefault="00692227" w:rsidP="00C945A4">
            <w:pPr>
              <w:widowControl w:val="0"/>
              <w:tabs>
                <w:tab w:val="left" w:pos="1159"/>
                <w:tab w:val="left" w:pos="1728"/>
              </w:tabs>
              <w:ind w:left="1159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(Step 5)</w:t>
            </w:r>
          </w:p>
          <w:p w:rsidR="00007BD0" w:rsidRPr="00007BD0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12:</w:t>
            </w:r>
            <w:r w:rsidR="00915BFA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00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-02:15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Lunch and Breakout Session</w:t>
            </w:r>
          </w:p>
          <w:p w:rsidR="00007BD0" w:rsidRPr="00162B9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3456" w:hanging="2880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(</w:t>
            </w:r>
            <w:r w:rsidR="00915BFA">
              <w:rPr>
                <w:rFonts w:ascii="Verdana" w:hAnsi="Verdana"/>
                <w:sz w:val="18"/>
                <w:szCs w:val="18"/>
              </w:rPr>
              <w:t xml:space="preserve">Share Inventory with </w:t>
            </w:r>
            <w:r w:rsidRPr="00755461">
              <w:rPr>
                <w:rFonts w:ascii="Verdana" w:hAnsi="Verdana"/>
                <w:sz w:val="18"/>
                <w:szCs w:val="18"/>
              </w:rPr>
              <w:t>Sharing Partner)</w:t>
            </w:r>
          </w:p>
          <w:p w:rsidR="00007BD0" w:rsidRPr="00162B9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02:15-03:00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915BFA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11</w:t>
            </w:r>
          </w:p>
          <w:p w:rsidR="00755461" w:rsidRPr="00755461" w:rsidRDefault="00755461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Second Surrender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(Steps 6+7)</w:t>
            </w: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Forgiveness and Restitution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(Steps 8+9)</w:t>
            </w: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Four Types of Amends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9)</w:t>
            </w:r>
          </w:p>
          <w:p w:rsidR="003E4DFF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Daily Inventory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10)</w:t>
            </w:r>
            <w:r w:rsidR="00896DA6">
              <w:rPr>
                <w:rFonts w:ascii="Verdana" w:hAnsi="Verdana"/>
                <w:sz w:val="18"/>
                <w:szCs w:val="18"/>
              </w:rPr>
              <w:br/>
              <w:t xml:space="preserve">Two-way and Three-way </w:t>
            </w:r>
            <w:r w:rsidR="003E4DFF">
              <w:rPr>
                <w:rFonts w:ascii="Verdana" w:hAnsi="Verdana"/>
                <w:sz w:val="18"/>
                <w:szCs w:val="18"/>
              </w:rPr>
              <w:t>P</w:t>
            </w:r>
            <w:r w:rsidR="00896DA6">
              <w:rPr>
                <w:rFonts w:ascii="Verdana" w:hAnsi="Verdana"/>
                <w:sz w:val="18"/>
                <w:szCs w:val="18"/>
              </w:rPr>
              <w:t>rayer throughout</w:t>
            </w:r>
          </w:p>
          <w:p w:rsidR="00007BD0" w:rsidRPr="00007BD0" w:rsidRDefault="00896DA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8"/>
                <w:szCs w:val="18"/>
              </w:rPr>
              <w:t>History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11)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577197" w:rsidRPr="00A949DC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03:00-03:15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6C28CE" w:rsidRPr="00452B58" w:rsidRDefault="006C28CE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hanging="11"/>
              <w:contextualSpacing/>
              <w:rPr>
                <w:sz w:val="8"/>
                <w:szCs w:val="8"/>
              </w:rPr>
            </w:pPr>
          </w:p>
        </w:tc>
        <w:tc>
          <w:tcPr>
            <w:tcW w:w="5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03:15-04:00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896DA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11 (Continued)</w:t>
            </w:r>
          </w:p>
          <w:p w:rsidR="00577197" w:rsidRPr="00577197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9056A2" w:rsidRDefault="00162B9C" w:rsidP="009056A2">
            <w:pPr>
              <w:widowControl w:val="0"/>
              <w:tabs>
                <w:tab w:val="left" w:pos="52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56A2">
              <w:rPr>
                <w:rFonts w:ascii="Verdana" w:hAnsi="Verdana"/>
                <w:spacing w:val="-2"/>
                <w:sz w:val="18"/>
                <w:szCs w:val="18"/>
              </w:rPr>
              <w:t>Two-way and Three-way Prayer</w:t>
            </w:r>
            <w:r w:rsidR="009056A2"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in the “Big Book” and other </w:t>
            </w:r>
            <w:r w:rsidR="009056A2">
              <w:rPr>
                <w:rFonts w:ascii="Verdana" w:hAnsi="Verdana"/>
                <w:spacing w:val="-2"/>
                <w:sz w:val="18"/>
                <w:szCs w:val="18"/>
              </w:rPr>
              <w:t>12-Step</w:t>
            </w:r>
            <w:r w:rsidR="009056A2"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Literature</w:t>
            </w:r>
            <w:r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(Step 11)</w:t>
            </w:r>
          </w:p>
          <w:p w:rsidR="00162B9C" w:rsidRPr="00755461" w:rsidRDefault="0002443D" w:rsidP="009056A2">
            <w:pPr>
              <w:widowControl w:val="0"/>
              <w:tabs>
                <w:tab w:val="left" w:pos="522"/>
                <w:tab w:val="left" w:pos="1152"/>
                <w:tab w:val="left" w:pos="1728"/>
              </w:tabs>
              <w:ind w:left="612"/>
              <w:contextualSpacing/>
              <w:rPr>
                <w:rFonts w:ascii="Verdana" w:hAnsi="Verdana"/>
                <w:sz w:val="18"/>
                <w:szCs w:val="18"/>
              </w:rPr>
            </w:pPr>
            <w:r w:rsidRPr="0002443D">
              <w:rPr>
                <w:rFonts w:ascii="Verdana" w:hAnsi="Verdana"/>
                <w:b/>
                <w:i/>
                <w:sz w:val="18"/>
                <w:szCs w:val="18"/>
              </w:rPr>
              <w:t>How to Listen to God</w:t>
            </w:r>
            <w:r>
              <w:rPr>
                <w:rFonts w:ascii="Verdana" w:hAnsi="Verdana"/>
                <w:sz w:val="18"/>
                <w:szCs w:val="18"/>
              </w:rPr>
              <w:t xml:space="preserve"> Pamphlet</w:t>
            </w:r>
            <w:r w:rsidR="00162B9C" w:rsidRPr="00755461">
              <w:rPr>
                <w:rFonts w:ascii="Verdana" w:hAnsi="Verdana"/>
                <w:sz w:val="18"/>
                <w:szCs w:val="18"/>
              </w:rPr>
              <w:t xml:space="preserve"> (Step 11)</w:t>
            </w: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Shar</w:t>
            </w:r>
            <w:r w:rsidR="00692227">
              <w:rPr>
                <w:rFonts w:ascii="Verdana" w:hAnsi="Verdana"/>
                <w:sz w:val="18"/>
                <w:szCs w:val="18"/>
              </w:rPr>
              <w:t>ing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 Guidance (Step 11)</w:t>
            </w: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Five C’s of Life-changing (Step 12)</w:t>
            </w:r>
          </w:p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04:00-04:15 pm</w:t>
            </w:r>
            <w:r w:rsidR="00663295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Break</w:t>
            </w:r>
            <w:r w:rsidR="00007BD0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br/>
            </w:r>
            <w:r w:rsidR="00007BD0" w:rsidRPr="00A949DC">
              <w:rPr>
                <w:rFonts w:ascii="Verdana" w:hAnsi="Verdana"/>
                <w:b/>
                <w:color w:val="7030A0"/>
                <w:sz w:val="8"/>
                <w:szCs w:val="8"/>
              </w:rPr>
              <w:t xml:space="preserve"> </w:t>
            </w:r>
          </w:p>
          <w:p w:rsidR="00896DA6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04:15-04:45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896DA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Ask the Archivist</w:t>
            </w:r>
            <w:r w:rsidR="009056A2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br/>
            </w:r>
          </w:p>
          <w:p w:rsidR="00162B9C" w:rsidRPr="00755461" w:rsidRDefault="00162B9C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50"/>
              <w:contextualSpacing/>
              <w:rPr>
                <w:rFonts w:ascii="Verdana" w:hAnsi="Verdana"/>
                <w:sz w:val="18"/>
                <w:szCs w:val="18"/>
              </w:rPr>
            </w:pPr>
            <w:r w:rsidRPr="00E56F1A">
              <w:rPr>
                <w:rFonts w:ascii="Verdana" w:hAnsi="Verdana"/>
                <w:spacing w:val="-2"/>
                <w:sz w:val="18"/>
                <w:szCs w:val="18"/>
              </w:rPr>
              <w:t xml:space="preserve">Questions and Answers about </w:t>
            </w:r>
            <w:r w:rsidRPr="00755461">
              <w:rPr>
                <w:rFonts w:ascii="Verdana" w:hAnsi="Verdana"/>
                <w:sz w:val="18"/>
                <w:szCs w:val="18"/>
              </w:rPr>
              <w:t>the</w:t>
            </w:r>
            <w:r w:rsidR="0075546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56A2">
              <w:rPr>
                <w:rFonts w:ascii="Verdana" w:hAnsi="Verdana"/>
                <w:sz w:val="18"/>
                <w:szCs w:val="18"/>
              </w:rPr>
              <w:t xml:space="preserve">12 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Steps </w:t>
            </w:r>
            <w:r w:rsidR="009056A2">
              <w:rPr>
                <w:rFonts w:ascii="Verdana" w:hAnsi="Verdana"/>
                <w:sz w:val="18"/>
                <w:szCs w:val="18"/>
              </w:rPr>
              <w:t xml:space="preserve">and </w:t>
            </w:r>
            <w:r w:rsidR="00692227">
              <w:rPr>
                <w:rFonts w:ascii="Verdana" w:hAnsi="Verdana"/>
                <w:sz w:val="18"/>
                <w:szCs w:val="18"/>
              </w:rPr>
              <w:t>History of the Twelve-Step Movement</w:t>
            </w:r>
          </w:p>
          <w:p w:rsidR="00162B9C" w:rsidRPr="00162B9C" w:rsidRDefault="00235B17" w:rsidP="00C945A4">
            <w:pPr>
              <w:widowControl w:val="0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8"/>
                <w:szCs w:val="8"/>
              </w:rPr>
              <w:tab/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color w:val="0000FF"/>
                <w:sz w:val="22"/>
                <w:szCs w:val="22"/>
              </w:rPr>
            </w:pP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Sunday, 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August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 2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8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, 20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11</w:t>
            </w:r>
          </w:p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(Optional, but a Wally P. Tradition)</w:t>
            </w:r>
          </w:p>
          <w:p w:rsidR="00162B9C" w:rsidRPr="0002443D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i/>
                <w:sz w:val="8"/>
                <w:szCs w:val="8"/>
              </w:rPr>
            </w:pPr>
          </w:p>
          <w:p w:rsidR="00E56F1A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05:00-06:00 am</w:t>
            </w: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ab/>
            </w:r>
            <w:r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>Morning Vigil with the Benedictine</w:t>
            </w:r>
          </w:p>
          <w:p w:rsidR="009056A2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1728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>Monks</w:t>
            </w:r>
            <w:r w:rsidR="00755461"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 xml:space="preserve"> </w:t>
            </w: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at the Weston Priory, </w:t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1728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Weston, VT</w:t>
            </w:r>
          </w:p>
          <w:p w:rsidR="00162B9C" w:rsidRPr="00A949DC" w:rsidRDefault="00235B17" w:rsidP="00C945A4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692227">
              <w:rPr>
                <w:rFonts w:ascii="Verdana" w:hAnsi="Verdana"/>
                <w:sz w:val="8"/>
                <w:szCs w:val="8"/>
              </w:rPr>
              <w:br/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09:00-09:45 am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 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We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R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elax and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T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ake it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Easy</w:t>
            </w:r>
          </w:p>
          <w:p w:rsidR="00577197" w:rsidRPr="00577197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2443D" w:rsidRPr="00755461" w:rsidRDefault="0002443D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54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Relaxation Exercises</w:t>
            </w:r>
            <w:r>
              <w:rPr>
                <w:rFonts w:ascii="Verdana" w:hAnsi="Verdana"/>
                <w:sz w:val="18"/>
                <w:szCs w:val="18"/>
              </w:rPr>
              <w:br/>
              <w:t>Progressive Muscle Relaxation</w:t>
            </w:r>
          </w:p>
          <w:p w:rsidR="00162B9C" w:rsidRPr="00755461" w:rsidRDefault="0002443D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Deep Breathing Exercises</w:t>
            </w:r>
          </w:p>
          <w:p w:rsidR="0002443D" w:rsidRDefault="0002443D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Opening the Channels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09:45-10:00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10:00-11:00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Eleventh Step Guidance Meeting</w:t>
            </w:r>
          </w:p>
          <w:p w:rsidR="00E56F1A" w:rsidRPr="00E56F1A" w:rsidRDefault="00E56F1A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Anne Smith–the Mother of A</w:t>
            </w:r>
            <w:r w:rsidR="00007BD0" w:rsidRPr="00755461">
              <w:rPr>
                <w:rFonts w:ascii="Verdana" w:hAnsi="Verdana"/>
                <w:sz w:val="18"/>
                <w:szCs w:val="18"/>
              </w:rPr>
              <w:t>.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 A</w:t>
            </w:r>
            <w:r w:rsidR="00007BD0" w:rsidRPr="00755461">
              <w:rPr>
                <w:rFonts w:ascii="Verdana" w:hAnsi="Verdana"/>
                <w:sz w:val="18"/>
                <w:szCs w:val="18"/>
              </w:rPr>
              <w:t>.</w:t>
            </w:r>
          </w:p>
          <w:p w:rsidR="00162B9C" w:rsidRPr="00755461" w:rsidRDefault="00162B9C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 Re-enactment of the Guidance Meetings Held in Dr. Bob and Anne Smith’s Living Room During the Summer of 1935</w:t>
            </w:r>
            <w:r w:rsidR="00A949DC">
              <w:rPr>
                <w:rFonts w:ascii="Verdana" w:hAnsi="Verdana"/>
                <w:sz w:val="18"/>
                <w:szCs w:val="18"/>
              </w:rPr>
              <w:t xml:space="preserve"> (Step 11)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10:45-11:00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11:00-11:30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Continuance</w:t>
            </w:r>
          </w:p>
          <w:p w:rsidR="00163AF2" w:rsidRPr="00163AF2" w:rsidRDefault="00163AF2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Carrying our Life-saving Message to Others</w:t>
            </w:r>
          </w:p>
          <w:p w:rsidR="00A949DC" w:rsidRPr="00755461" w:rsidRDefault="00A949DC" w:rsidP="00A949DC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(Step 12)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6C28CE" w:rsidRPr="00A949DC" w:rsidRDefault="00162B9C" w:rsidP="00C945A4">
            <w:pPr>
              <w:widowControl w:val="0"/>
              <w:tabs>
                <w:tab w:val="left" w:pos="-1440"/>
                <w:tab w:val="left" w:pos="-720"/>
                <w:tab w:val="left" w:pos="576"/>
                <w:tab w:val="left" w:pos="1152"/>
                <w:tab w:val="left" w:pos="1728"/>
              </w:tabs>
              <w:contextualSpacing/>
              <w:rPr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11:30 am</w:t>
            </w:r>
            <w:r w:rsidR="00D65F5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Close</w:t>
            </w:r>
          </w:p>
        </w:tc>
      </w:tr>
    </w:tbl>
    <w:p w:rsidR="006C28CE" w:rsidRDefault="006C28CE" w:rsidP="00162B9C"/>
    <w:sectPr w:rsidR="006C28CE" w:rsidSect="00822C06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6BAC"/>
    <w:rsid w:val="00007BD0"/>
    <w:rsid w:val="0002443D"/>
    <w:rsid w:val="000D6806"/>
    <w:rsid w:val="000E3B4B"/>
    <w:rsid w:val="00106B31"/>
    <w:rsid w:val="00162B9C"/>
    <w:rsid w:val="00163AF2"/>
    <w:rsid w:val="001D5EE6"/>
    <w:rsid w:val="001E3331"/>
    <w:rsid w:val="00235B17"/>
    <w:rsid w:val="0024285F"/>
    <w:rsid w:val="00251CB3"/>
    <w:rsid w:val="002F6786"/>
    <w:rsid w:val="0038099F"/>
    <w:rsid w:val="003908AC"/>
    <w:rsid w:val="003E4DFF"/>
    <w:rsid w:val="003F0F7E"/>
    <w:rsid w:val="00452B58"/>
    <w:rsid w:val="00490FDF"/>
    <w:rsid w:val="004B2CD8"/>
    <w:rsid w:val="00577197"/>
    <w:rsid w:val="005F36C3"/>
    <w:rsid w:val="006223E9"/>
    <w:rsid w:val="00623466"/>
    <w:rsid w:val="00663295"/>
    <w:rsid w:val="0066632F"/>
    <w:rsid w:val="006824DB"/>
    <w:rsid w:val="00692227"/>
    <w:rsid w:val="006C28CE"/>
    <w:rsid w:val="00755461"/>
    <w:rsid w:val="00822C06"/>
    <w:rsid w:val="00876BAC"/>
    <w:rsid w:val="00896DA6"/>
    <w:rsid w:val="009056A2"/>
    <w:rsid w:val="00915BFA"/>
    <w:rsid w:val="00A133B5"/>
    <w:rsid w:val="00A5776E"/>
    <w:rsid w:val="00A71632"/>
    <w:rsid w:val="00A87D27"/>
    <w:rsid w:val="00A949DC"/>
    <w:rsid w:val="00A95CB8"/>
    <w:rsid w:val="00AC482D"/>
    <w:rsid w:val="00B36307"/>
    <w:rsid w:val="00C945A4"/>
    <w:rsid w:val="00D65F56"/>
    <w:rsid w:val="00E56F1A"/>
    <w:rsid w:val="00E73856"/>
    <w:rsid w:val="00F2154C"/>
    <w:rsid w:val="00F95A5C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Publishing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dc:description/>
  <cp:lastModifiedBy>Wally Paton</cp:lastModifiedBy>
  <cp:revision>2</cp:revision>
  <cp:lastPrinted>2011-05-07T18:24:00Z</cp:lastPrinted>
  <dcterms:created xsi:type="dcterms:W3CDTF">2011-05-07T18:41:00Z</dcterms:created>
  <dcterms:modified xsi:type="dcterms:W3CDTF">2011-05-07T18:41:00Z</dcterms:modified>
</cp:coreProperties>
</file>