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60" w:rsidRPr="007402A3" w:rsidRDefault="00706AF0" w:rsidP="00F32260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32"/>
          <w:szCs w:val="32"/>
        </w:rPr>
      </w:pPr>
      <w:r w:rsidRPr="007402A3">
        <w:rPr>
          <w:rFonts w:ascii="Verdana" w:eastAsia="Times New Roman" w:hAnsi="Verdana" w:cs="Arial"/>
          <w:b/>
          <w:bCs/>
          <w:color w:val="0000FF"/>
          <w:spacing w:val="-2"/>
          <w:sz w:val="32"/>
          <w:szCs w:val="32"/>
        </w:rPr>
        <w:t>How to Listen to God</w:t>
      </w:r>
      <w:r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 xml:space="preserve"> ~ </w:t>
      </w:r>
      <w:r w:rsidR="007402A3" w:rsidRPr="007402A3">
        <w:rPr>
          <w:rFonts w:ascii="Verdana" w:eastAsia="Times New Roman" w:hAnsi="Verdana" w:cs="Arial"/>
          <w:b/>
          <w:bCs/>
          <w:color w:val="FF0000"/>
          <w:spacing w:val="-2"/>
          <w:sz w:val="32"/>
          <w:szCs w:val="32"/>
        </w:rPr>
        <w:t>Wom</w:t>
      </w:r>
      <w:r w:rsidRPr="007402A3">
        <w:rPr>
          <w:rFonts w:ascii="Verdana" w:eastAsia="Times New Roman" w:hAnsi="Verdana" w:cs="Arial"/>
          <w:b/>
          <w:bCs/>
          <w:color w:val="FF0000"/>
          <w:spacing w:val="-2"/>
          <w:sz w:val="32"/>
          <w:szCs w:val="32"/>
        </w:rPr>
        <w:t>en’s Retreat</w:t>
      </w:r>
      <w:r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 xml:space="preserve"> ~ April </w:t>
      </w:r>
      <w:r w:rsidR="007402A3"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>8</w:t>
      </w:r>
      <w:r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>-</w:t>
      </w:r>
      <w:r w:rsidR="007402A3"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>10</w:t>
      </w:r>
      <w:r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t>, 2011</w:t>
      </w:r>
      <w:r w:rsidR="00F32260" w:rsidRPr="007402A3">
        <w:rPr>
          <w:rFonts w:ascii="Verdana" w:eastAsia="Times New Roman" w:hAnsi="Verdana" w:cs="Arial"/>
          <w:b/>
          <w:bCs/>
          <w:color w:val="000000"/>
          <w:spacing w:val="-2"/>
          <w:sz w:val="32"/>
          <w:szCs w:val="32"/>
        </w:rPr>
        <w:br/>
      </w:r>
    </w:p>
    <w:p w:rsidR="00706AF0" w:rsidRPr="00C94F39" w:rsidRDefault="00E371ED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</w:pPr>
      <w:r>
        <w:rPr>
          <w:rFonts w:ascii="Verdana" w:eastAsia="Times New Roman" w:hAnsi="Verdana" w:cs="Arial"/>
          <w:b/>
          <w:bCs/>
          <w:noProof/>
          <w:color w:val="000000"/>
          <w:spacing w:val="-2"/>
          <w:sz w:val="35"/>
          <w:szCs w:val="3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466725</wp:posOffset>
            </wp:positionV>
            <wp:extent cx="5579110" cy="2190750"/>
            <wp:effectExtent l="19050" t="0" r="2540" b="0"/>
            <wp:wrapSquare wrapText="bothSides"/>
            <wp:docPr id="12" name="Picture 11" descr="Cochrane AB-Map-Color-800W-Cut2-Bdr 3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 AB-Map-Color-800W-Cut2-Bdr 3-10-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524">
        <w:rPr>
          <w:rFonts w:ascii="Verdana" w:eastAsia="Times New Roman" w:hAnsi="Verdana" w:cs="Arial"/>
          <w:b/>
          <w:bCs/>
          <w:noProof/>
          <w:color w:val="000000"/>
          <w:spacing w:val="-2"/>
          <w:sz w:val="35"/>
          <w:szCs w:val="3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.65pt;width:90pt;height:169.5pt;z-index:251659264;mso-position-horizontal-relative:text;mso-position-vertical-relative:text;v-text-anchor:middle">
            <v:textbox>
              <w:txbxContent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</w:pPr>
                  <w:r w:rsidRPr="000C1BAA"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  <w:t>Mount St Francis Retreat Centre</w:t>
                  </w: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</w:pP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</w:rPr>
                  </w:pPr>
                  <w:r w:rsidRPr="000C1BAA">
                    <w:rPr>
                      <w:rFonts w:ascii="Verdana" w:eastAsia="Times New Roman" w:hAnsi="Verdana" w:cs="Arial"/>
                      <w:b/>
                      <w:bCs/>
                      <w:color w:val="000000"/>
                    </w:rPr>
                    <w:t xml:space="preserve"> </w:t>
                  </w:r>
                  <w:r w:rsidRPr="000C1BAA">
                    <w:rPr>
                      <w:rFonts w:ascii="Verdana" w:eastAsia="Times New Roman" w:hAnsi="Verdana" w:cs="Arial"/>
                      <w:color w:val="000000"/>
                    </w:rPr>
                    <w:t>41160 Retreat Road</w:t>
                  </w:r>
                </w:p>
                <w:p w:rsidR="009A22DE" w:rsidRPr="000C1BAA" w:rsidRDefault="009A22DE" w:rsidP="009A22D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</w:rPr>
                  </w:pPr>
                </w:p>
                <w:p w:rsidR="009A22DE" w:rsidRDefault="009A22DE" w:rsidP="00C27A7E">
                  <w:pPr>
                    <w:spacing w:after="0" w:line="240" w:lineRule="auto"/>
                    <w:jc w:val="center"/>
                  </w:pPr>
                  <w:r w:rsidRPr="000C1BAA">
                    <w:rPr>
                      <w:rFonts w:ascii="Verdana" w:eastAsia="Times New Roman" w:hAnsi="Verdana" w:cs="Arial"/>
                      <w:color w:val="000000"/>
                    </w:rPr>
                    <w:t>Cochrane, AB T4C 1A6 CANADA</w:t>
                  </w:r>
                </w:p>
              </w:txbxContent>
            </v:textbox>
          </v:shape>
        </w:pict>
      </w:r>
      <w:r w:rsidR="00706AF0" w:rsidRPr="00C94F39">
        <w:rPr>
          <w:rFonts w:ascii="Verdana" w:eastAsia="Times New Roman" w:hAnsi="Verdana" w:cs="Arial"/>
          <w:b/>
          <w:bCs/>
          <w:color w:val="000000"/>
          <w:spacing w:val="-2"/>
          <w:sz w:val="35"/>
          <w:szCs w:val="35"/>
        </w:rPr>
        <w:t xml:space="preserve"> </w:t>
      </w:r>
    </w:p>
    <w:p w:rsidR="00706AF0" w:rsidRDefault="00706AF0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2A29B6" w:rsidRDefault="002A29B6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0C1BAA" w:rsidRDefault="000C1BAA" w:rsidP="00E910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tbl>
      <w:tblPr>
        <w:tblW w:w="10768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263"/>
        <w:gridCol w:w="5505"/>
      </w:tblGrid>
      <w:tr w:rsidR="002A29B6" w:rsidRPr="00A078B3" w:rsidTr="000C1BAA">
        <w:trPr>
          <w:cantSplit/>
          <w:trHeight w:hRule="exact" w:val="2605"/>
          <w:jc w:val="center"/>
        </w:trPr>
        <w:tc>
          <w:tcPr>
            <w:tcW w:w="526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A29B6" w:rsidRPr="000C1BAA" w:rsidRDefault="002A29B6" w:rsidP="002A29B6">
            <w:pPr>
              <w:pStyle w:val="NoSpacing"/>
              <w:rPr>
                <w:rFonts w:asciiTheme="majorHAnsi" w:hAnsiTheme="majorHAnsi"/>
                <w:b/>
                <w:sz w:val="26"/>
                <w:szCs w:val="26"/>
              </w:rPr>
            </w:pPr>
            <w:r w:rsidRPr="000C1BAA">
              <w:rPr>
                <w:rFonts w:asciiTheme="majorHAnsi" w:hAnsiTheme="majorHAnsi"/>
                <w:b/>
                <w:sz w:val="26"/>
                <w:szCs w:val="26"/>
              </w:rPr>
              <w:t>How to Listen to God Agenda</w:t>
            </w:r>
          </w:p>
          <w:p w:rsidR="002A29B6" w:rsidRPr="002A29B6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Friday Evening:  7:00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pm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– 9:30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>Dinner  and Session 1: “God Speaks” and “The Four Standards”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Morning:   9:00 am - 10:30 am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Session 2: “Surrender</w:t>
            </w:r>
            <w:r>
              <w:rPr>
                <w:rFonts w:asciiTheme="majorHAnsi" w:hAnsiTheme="majorHAnsi"/>
                <w:sz w:val="18"/>
                <w:szCs w:val="18"/>
              </w:rPr>
              <w:t>” (Steps 1-3)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and “Sharing”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(Steps 4-7)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Morning/Afternoon: 11:00 am – 3:30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2A29B6" w:rsidRPr="00A078B3" w:rsidRDefault="002A29B6" w:rsidP="003B576A">
            <w:pPr>
              <w:pStyle w:val="NoSpacing"/>
              <w:rPr>
                <w:rFonts w:ascii="Arial Rounded MT Bold" w:hAnsi="Arial Rounded MT Bold"/>
                <w:sz w:val="36"/>
                <w:szCs w:val="36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Lunch and One-on-One Sharing of 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4C33A8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Step 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 xml:space="preserve">Inventory with Sponsor </w:t>
            </w: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>r Sharing Partner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(Step 5)</w:t>
            </w:r>
          </w:p>
        </w:tc>
        <w:tc>
          <w:tcPr>
            <w:tcW w:w="5505" w:type="dxa"/>
          </w:tcPr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Afternoon:   4:00 pm - 5:30 pm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Session 3</w:t>
            </w:r>
            <w:r>
              <w:rPr>
                <w:rFonts w:asciiTheme="majorHAnsi" w:hAnsiTheme="majorHAnsi"/>
                <w:sz w:val="18"/>
                <w:szCs w:val="18"/>
              </w:rPr>
              <w:t>:  “Restitution” (Steps 8-9) and “Guidance” Steps (10-12)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Saturday Evening:   7:00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pm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- 9:30 pm  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A29B6" w:rsidRDefault="002A29B6" w:rsidP="002A29B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4C1B87">
              <w:rPr>
                <w:rFonts w:asciiTheme="majorHAnsi" w:hAnsiTheme="majorHAnsi"/>
                <w:sz w:val="18"/>
                <w:szCs w:val="18"/>
              </w:rPr>
              <w:t xml:space="preserve">Dinner  and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Session 4: </w:t>
            </w:r>
            <w:r w:rsidRPr="004C1B87">
              <w:rPr>
                <w:rFonts w:asciiTheme="majorHAnsi" w:hAnsiTheme="majorHAnsi"/>
                <w:sz w:val="18"/>
                <w:szCs w:val="18"/>
              </w:rPr>
              <w:t>“The Five C’s of Life-Changing</w:t>
            </w:r>
            <w:r>
              <w:rPr>
                <w:rFonts w:asciiTheme="majorHAnsi" w:hAnsiTheme="majorHAnsi"/>
                <w:sz w:val="18"/>
                <w:szCs w:val="18"/>
              </w:rPr>
              <w:t>” (Step 12)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Sunday Morning:   9:00 am - 1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  <w:r w:rsidRPr="00891A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07C49">
              <w:rPr>
                <w:rFonts w:asciiTheme="majorHAnsi" w:hAnsiTheme="majorHAnsi"/>
                <w:b/>
                <w:sz w:val="20"/>
                <w:szCs w:val="20"/>
              </w:rPr>
              <w:t>am</w:t>
            </w:r>
          </w:p>
          <w:p w:rsidR="002A29B6" w:rsidRPr="00891AD4" w:rsidRDefault="002A29B6" w:rsidP="002A29B6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  <w:p w:rsidR="002A29B6" w:rsidRPr="002A29B6" w:rsidRDefault="002A29B6" w:rsidP="002A29B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Session 5:  “Guidance Meeting” (Practice Step 11) and “Continuance” (Practice Step 12)</w:t>
            </w:r>
          </w:p>
        </w:tc>
      </w:tr>
    </w:tbl>
    <w:p w:rsidR="00EE3DA4" w:rsidRPr="007243F6" w:rsidRDefault="00EE3DA4" w:rsidP="001D392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2"/>
          <w:szCs w:val="12"/>
        </w:rPr>
      </w:pPr>
    </w:p>
    <w:tbl>
      <w:tblPr>
        <w:tblStyle w:val="TableGrid"/>
        <w:tblW w:w="10800" w:type="dxa"/>
        <w:tblInd w:w="108" w:type="dxa"/>
        <w:tblLayout w:type="fixed"/>
        <w:tblLook w:val="00A0"/>
      </w:tblPr>
      <w:tblGrid>
        <w:gridCol w:w="5310"/>
        <w:gridCol w:w="5490"/>
      </w:tblGrid>
      <w:tr w:rsidR="000C1BAA" w:rsidRPr="00A078B3" w:rsidTr="000C1BAA">
        <w:trPr>
          <w:trHeight w:val="2717"/>
        </w:trPr>
        <w:tc>
          <w:tcPr>
            <w:tcW w:w="5310" w:type="dxa"/>
          </w:tcPr>
          <w:p w:rsidR="000C1BAA" w:rsidRPr="00A078B3" w:rsidRDefault="000C1BAA" w:rsidP="003B576A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0C1BAA" w:rsidRPr="00706AF0" w:rsidRDefault="000C1BAA" w:rsidP="003B576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Directions to Mount St Francis Retreat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Cent</w:t>
            </w:r>
            <w:r w:rsidR="00056C6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re</w:t>
            </w:r>
          </w:p>
          <w:p w:rsidR="000C1BAA" w:rsidRDefault="000C1BAA" w:rsidP="003B576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color w:val="000000"/>
                <w:sz w:val="16"/>
                <w:szCs w:val="16"/>
              </w:rPr>
              <w:t>41160 Retreat Road, Cochrane, AB T4C 1A6, CANADA</w:t>
            </w:r>
            <w:r w:rsidRPr="00706AF0">
              <w:rPr>
                <w:rFonts w:ascii="Arial" w:hAnsi="Arial" w:cs="Arial"/>
                <w:color w:val="000000"/>
                <w:sz w:val="16"/>
                <w:szCs w:val="16"/>
              </w:rPr>
              <w:t>‎</w:t>
            </w:r>
          </w:p>
          <w:p w:rsidR="000C1BAA" w:rsidRPr="002A29B6" w:rsidRDefault="000C1BAA" w:rsidP="003B576A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0C1BAA" w:rsidRPr="00596904" w:rsidRDefault="000C1BAA" w:rsidP="003B576A">
            <w:pPr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06AF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From the </w:t>
            </w:r>
            <w:r w:rsidRPr="0059690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Calgary International Airport</w:t>
            </w:r>
          </w:p>
          <w:p w:rsidR="000C1BAA" w:rsidRDefault="000C1BAA" w:rsidP="003B576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2000 </w:t>
            </w:r>
            <w:r w:rsidRPr="007243F6">
              <w:rPr>
                <w:rFonts w:ascii="Verdana" w:hAnsi="Verdana" w:cs="Arial"/>
                <w:color w:val="000000"/>
                <w:sz w:val="16"/>
                <w:szCs w:val="16"/>
              </w:rPr>
              <w:t>Airport Rd NE, Calgary, AB T2E 6W5, CANADA</w:t>
            </w:r>
          </w:p>
          <w:p w:rsidR="000C1BAA" w:rsidRPr="009A22DE" w:rsidRDefault="000C1BAA" w:rsidP="003B576A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1.</w:t>
            </w:r>
            <w:r w:rsidRPr="000C1B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Head </w:t>
            </w:r>
            <w:r w:rsidRPr="000C1B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west</w:t>
            </w:r>
            <w:r w:rsidRPr="000C1BAA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on </w:t>
            </w:r>
            <w:r w:rsidRPr="000C1BA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Airport Rd NE W</w:t>
            </w:r>
          </w:p>
          <w:p w:rsidR="000C1BAA" w:rsidRPr="003B576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19 St NE</w:t>
            </w:r>
          </w:p>
          <w:p w:rsidR="000C1BAA" w:rsidRPr="009A22DE" w:rsidRDefault="000C1BAA" w:rsidP="00A463F8">
            <w:pPr>
              <w:ind w:left="342" w:hanging="342"/>
              <w:rPr>
                <w:rFonts w:ascii="Verdana" w:hAnsi="Verdana" w:cs="Arial"/>
                <w:color w:val="000000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3.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Turn left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Airport Trail NE W</w:t>
            </w:r>
          </w:p>
          <w:p w:rsidR="000C1BAA" w:rsidRPr="009A22DE" w:rsidRDefault="000C1BAA" w:rsidP="00A463F8">
            <w:pPr>
              <w:ind w:left="342" w:hanging="342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4.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After 1.0 km, merge onto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Deerfoot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Trail/AB-2 N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via the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ramp 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Deerfoot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</w:t>
            </w: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3B576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5.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After 5.1 km, take the exit onto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Alberta 201 W</w:t>
            </w:r>
          </w:p>
          <w:p w:rsidR="000C1BAA" w:rsidRPr="00A078B3" w:rsidRDefault="000C1BAA" w:rsidP="009A22DE">
            <w:pPr>
              <w:jc w:val="both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5490" w:type="dxa"/>
          </w:tcPr>
          <w:p w:rsidR="000C1BAA" w:rsidRPr="00A078B3" w:rsidRDefault="000C1BAA" w:rsidP="003B576A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0C1BAA" w:rsidRPr="009A22DE" w:rsidRDefault="000C1BAA" w:rsidP="009A22DE">
            <w:pPr>
              <w:jc w:val="both"/>
              <w:rPr>
                <w:rFonts w:ascii="Verdana" w:hAnsi="Verdana" w:cs="Arial"/>
                <w:color w:val="000000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 After 18.1 km, take the exit toward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Rocky Ridge/Royal Oak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7.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850 m, merge onto </w:t>
            </w:r>
            <w:proofErr w:type="spellStart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Crowchild</w:t>
            </w:r>
            <w:proofErr w:type="spellEnd"/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Trail NW/Alberta 1 Alternate W</w:t>
            </w:r>
            <w:r w:rsidRPr="000C1BAA">
              <w:rPr>
                <w:rFonts w:ascii="Verdana" w:hAnsi="Verdana"/>
                <w:b/>
                <w:sz w:val="16"/>
                <w:szCs w:val="16"/>
              </w:rPr>
              <w:t xml:space="preserve">.  </w:t>
            </w:r>
            <w:proofErr w:type="spellStart"/>
            <w:r w:rsidRPr="000C1BAA">
              <w:rPr>
                <w:rFonts w:ascii="Verdana" w:hAnsi="Verdana"/>
                <w:b/>
                <w:sz w:val="16"/>
                <w:szCs w:val="16"/>
              </w:rPr>
              <w:t>Crowchild</w:t>
            </w:r>
            <w:proofErr w:type="spellEnd"/>
            <w:r w:rsidRPr="000C1BAA">
              <w:rPr>
                <w:rFonts w:ascii="Verdana" w:hAnsi="Verdana"/>
                <w:b/>
                <w:sz w:val="16"/>
                <w:szCs w:val="16"/>
              </w:rPr>
              <w:t xml:space="preserve"> Trail NW </w:t>
            </w:r>
            <w:r w:rsidRPr="000C1BAA">
              <w:rPr>
                <w:rFonts w:ascii="Verdana" w:hAnsi="Verdana"/>
                <w:sz w:val="16"/>
                <w:szCs w:val="16"/>
              </w:rPr>
              <w:t xml:space="preserve">becomes </w:t>
            </w:r>
            <w:r w:rsidRPr="000C1BAA">
              <w:rPr>
                <w:rFonts w:ascii="Verdana" w:hAnsi="Verdana"/>
                <w:b/>
                <w:sz w:val="16"/>
                <w:szCs w:val="16"/>
              </w:rPr>
              <w:t>Bow Valley Trail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b/>
                <w:sz w:val="6"/>
                <w:szCs w:val="6"/>
                <w:lang w:val="en-CA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15.3 km,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Range Road 40A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9.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463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74 m, turn right at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Range Road 40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  <w:r w:rsidRPr="005969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750 m, take the 1st left onto </w:t>
            </w:r>
            <w:r w:rsidRPr="000C1BAA">
              <w:rPr>
                <w:rFonts w:ascii="Verdana" w:hAnsi="Verdana" w:cs="Arial"/>
                <w:b/>
                <w:bCs/>
                <w:sz w:val="16"/>
                <w:szCs w:val="16"/>
              </w:rPr>
              <w:t>Retreat Rd</w:t>
            </w:r>
          </w:p>
          <w:p w:rsidR="000C1BAA" w:rsidRPr="009A22DE" w:rsidRDefault="000C1BAA" w:rsidP="00A463F8">
            <w:pPr>
              <w:ind w:left="342" w:hanging="34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0C1BAA" w:rsidRPr="000C1BAA" w:rsidRDefault="000C1BAA" w:rsidP="00A463F8">
            <w:pPr>
              <w:ind w:left="342" w:hanging="342"/>
              <w:jc w:val="both"/>
              <w:rPr>
                <w:b/>
                <w:sz w:val="16"/>
                <w:szCs w:val="16"/>
                <w:lang w:val="en-CA"/>
              </w:rPr>
            </w:pPr>
            <w:r w:rsidRPr="000C1BAA">
              <w:rPr>
                <w:rFonts w:ascii="Verdana" w:hAnsi="Verdana" w:cs="Arial"/>
                <w:b/>
                <w:sz w:val="16"/>
                <w:szCs w:val="16"/>
              </w:rPr>
              <w:t xml:space="preserve">11. 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After 2.5 km, the </w:t>
            </w:r>
            <w:r w:rsidRPr="00596904">
              <w:rPr>
                <w:rFonts w:ascii="Verdana" w:hAnsi="Verdana" w:cs="Arial"/>
                <w:b/>
                <w:sz w:val="16"/>
                <w:szCs w:val="16"/>
              </w:rPr>
              <w:t>Mount St Francis Retreat</w:t>
            </w:r>
            <w:r w:rsidRPr="000C1BAA">
              <w:rPr>
                <w:rFonts w:ascii="Verdana" w:hAnsi="Verdana" w:cs="Arial"/>
                <w:b/>
                <w:sz w:val="16"/>
                <w:szCs w:val="16"/>
              </w:rPr>
              <w:t xml:space="preserve"> Centre</w:t>
            </w:r>
            <w:r w:rsidRPr="000C1BAA">
              <w:rPr>
                <w:rFonts w:ascii="Verdana" w:hAnsi="Verdana" w:cs="Arial"/>
                <w:sz w:val="16"/>
                <w:szCs w:val="16"/>
              </w:rPr>
              <w:t xml:space="preserve"> is on the R</w:t>
            </w:r>
            <w:r w:rsidRPr="000C1BAA">
              <w:rPr>
                <w:rFonts w:ascii="Verdana" w:hAnsi="Verdana" w:cs="Arial"/>
                <w:b/>
                <w:sz w:val="16"/>
                <w:szCs w:val="16"/>
              </w:rPr>
              <w:t>ight</w:t>
            </w:r>
          </w:p>
          <w:p w:rsidR="000C1BAA" w:rsidRPr="00A078B3" w:rsidRDefault="000C1BAA" w:rsidP="003B576A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8"/>
                <w:szCs w:val="8"/>
              </w:rPr>
            </w:pPr>
          </w:p>
          <w:p w:rsidR="000C1BAA" w:rsidRPr="002A29B6" w:rsidRDefault="000C1BAA" w:rsidP="003B576A">
            <w:pPr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1D3926" w:rsidRPr="007243F6" w:rsidRDefault="001D3926" w:rsidP="001D392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2"/>
          <w:szCs w:val="12"/>
        </w:rPr>
      </w:pPr>
    </w:p>
    <w:p w:rsidR="006C5912" w:rsidRPr="006C5912" w:rsidRDefault="006C5912" w:rsidP="006C591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  <w:r w:rsidRPr="006C5912">
        <w:rPr>
          <w:rFonts w:ascii="Arial" w:eastAsia="Times New Roman" w:hAnsi="Arial" w:cs="Arial"/>
          <w:vanish/>
          <w:color w:val="000000"/>
          <w:sz w:val="20"/>
          <w:szCs w:val="20"/>
        </w:rPr>
        <w:t xml:space="preserve">Show: </w:t>
      </w:r>
      <w:hyperlink r:id="rId6" w:history="1">
        <w:r w:rsidRPr="006C5912">
          <w:rPr>
            <w:rFonts w:ascii="Arial" w:eastAsia="Times New Roman" w:hAnsi="Arial" w:cs="Arial"/>
            <w:b/>
            <w:bCs/>
            <w:vanish/>
            <w:color w:val="000000"/>
            <w:sz w:val="20"/>
          </w:rPr>
          <w:t>Text only</w:t>
        </w:r>
      </w:hyperlink>
      <w:r w:rsidRPr="006C5912">
        <w:rPr>
          <w:rFonts w:ascii="Arial" w:eastAsia="Times New Roman" w:hAnsi="Arial" w:cs="Arial"/>
          <w:vanish/>
          <w:color w:val="000000"/>
          <w:sz w:val="20"/>
          <w:szCs w:val="20"/>
        </w:rPr>
        <w:t xml:space="preserve"> | </w:t>
      </w:r>
      <w:hyperlink r:id="rId7" w:history="1">
        <w:r w:rsidRPr="006C5912">
          <w:rPr>
            <w:rFonts w:ascii="Arial" w:eastAsia="Times New Roman" w:hAnsi="Arial" w:cs="Arial"/>
            <w:vanish/>
            <w:color w:val="2200C1"/>
            <w:sz w:val="20"/>
          </w:rPr>
          <w:t>Map</w:t>
        </w:r>
      </w:hyperlink>
      <w:r w:rsidRPr="006C5912">
        <w:rPr>
          <w:rFonts w:ascii="Arial" w:eastAsia="Times New Roman" w:hAnsi="Arial" w:cs="Arial"/>
          <w:vanish/>
          <w:color w:val="000000"/>
          <w:sz w:val="20"/>
        </w:rPr>
        <w:t xml:space="preserve"> | </w:t>
      </w:r>
      <w:hyperlink r:id="rId8" w:history="1">
        <w:r w:rsidRPr="006C5912">
          <w:rPr>
            <w:rFonts w:ascii="Arial" w:eastAsia="Times New Roman" w:hAnsi="Arial" w:cs="Arial"/>
            <w:vanish/>
            <w:color w:val="2200C1"/>
            <w:sz w:val="20"/>
          </w:rPr>
          <w:t>Street View</w:t>
        </w:r>
      </w:hyperlink>
    </w:p>
    <w:sectPr w:rsidR="006C5912" w:rsidRPr="006C5912" w:rsidSect="00C94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2C8"/>
    <w:multiLevelType w:val="hybridMultilevel"/>
    <w:tmpl w:val="D82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4242"/>
    <w:multiLevelType w:val="hybridMultilevel"/>
    <w:tmpl w:val="46C66D9C"/>
    <w:lvl w:ilvl="0" w:tplc="A0B4B12A">
      <w:start w:val="2000"/>
      <w:numFmt w:val="decimal"/>
      <w:lvlText w:val="%1"/>
      <w:lvlJc w:val="left"/>
      <w:pPr>
        <w:ind w:left="780" w:hanging="420"/>
      </w:pPr>
      <w:rPr>
        <w:rFonts w:cs="Arial"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559"/>
    <w:multiLevelType w:val="hybridMultilevel"/>
    <w:tmpl w:val="DA2096AE"/>
    <w:lvl w:ilvl="0" w:tplc="41E45D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007"/>
    <w:multiLevelType w:val="hybridMultilevel"/>
    <w:tmpl w:val="97FC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64EF"/>
    <w:multiLevelType w:val="hybridMultilevel"/>
    <w:tmpl w:val="243EC570"/>
    <w:lvl w:ilvl="0" w:tplc="4CC6C6A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D6E"/>
    <w:multiLevelType w:val="hybridMultilevel"/>
    <w:tmpl w:val="07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912"/>
    <w:rsid w:val="00056C6E"/>
    <w:rsid w:val="000C1BAA"/>
    <w:rsid w:val="000F44A6"/>
    <w:rsid w:val="00100A42"/>
    <w:rsid w:val="001D3926"/>
    <w:rsid w:val="00290A56"/>
    <w:rsid w:val="002A29B6"/>
    <w:rsid w:val="00323524"/>
    <w:rsid w:val="00363575"/>
    <w:rsid w:val="003B576A"/>
    <w:rsid w:val="004C1B87"/>
    <w:rsid w:val="004C33A8"/>
    <w:rsid w:val="00596904"/>
    <w:rsid w:val="006A1F4E"/>
    <w:rsid w:val="006C5912"/>
    <w:rsid w:val="00706AF0"/>
    <w:rsid w:val="007243F6"/>
    <w:rsid w:val="007402A3"/>
    <w:rsid w:val="007925B6"/>
    <w:rsid w:val="00807C49"/>
    <w:rsid w:val="008645D1"/>
    <w:rsid w:val="00891AD4"/>
    <w:rsid w:val="00906EB4"/>
    <w:rsid w:val="0096148B"/>
    <w:rsid w:val="009A22DE"/>
    <w:rsid w:val="009E5D59"/>
    <w:rsid w:val="00A463F8"/>
    <w:rsid w:val="00B14554"/>
    <w:rsid w:val="00B2102B"/>
    <w:rsid w:val="00C27A7E"/>
    <w:rsid w:val="00C94F39"/>
    <w:rsid w:val="00E371ED"/>
    <w:rsid w:val="00E5627B"/>
    <w:rsid w:val="00E91035"/>
    <w:rsid w:val="00EE3DA4"/>
    <w:rsid w:val="00F32260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912"/>
    <w:rPr>
      <w:strike w:val="0"/>
      <w:dstrike w:val="0"/>
      <w:color w:val="2200C1"/>
      <w:u w:val="none"/>
      <w:effect w:val="none"/>
    </w:rPr>
  </w:style>
  <w:style w:type="character" w:customStyle="1" w:styleId="no-wrap1">
    <w:name w:val="no-wrap1"/>
    <w:basedOn w:val="DefaultParagraphFont"/>
    <w:rsid w:val="006C5912"/>
  </w:style>
  <w:style w:type="character" w:customStyle="1" w:styleId="ddrgo">
    <w:name w:val="ddr_go"/>
    <w:basedOn w:val="DefaultParagraphFont"/>
    <w:rsid w:val="006C5912"/>
  </w:style>
  <w:style w:type="character" w:customStyle="1" w:styleId="ddrsum">
    <w:name w:val="ddr_sum"/>
    <w:basedOn w:val="DefaultParagraphFont"/>
    <w:rsid w:val="006C5912"/>
  </w:style>
  <w:style w:type="character" w:customStyle="1" w:styleId="no-wrap2">
    <w:name w:val="no-wrap2"/>
    <w:basedOn w:val="DefaultParagraphFont"/>
    <w:rsid w:val="006C5912"/>
  </w:style>
  <w:style w:type="character" w:customStyle="1" w:styleId="no-wrap3">
    <w:name w:val="no-wrap3"/>
    <w:basedOn w:val="DefaultParagraphFont"/>
    <w:rsid w:val="006C5912"/>
  </w:style>
  <w:style w:type="character" w:customStyle="1" w:styleId="no-wrap4">
    <w:name w:val="no-wrap4"/>
    <w:basedOn w:val="DefaultParagraphFont"/>
    <w:rsid w:val="006C5912"/>
  </w:style>
  <w:style w:type="paragraph" w:styleId="BalloonText">
    <w:name w:val="Balloon Text"/>
    <w:basedOn w:val="Normal"/>
    <w:link w:val="BalloonTextChar"/>
    <w:uiPriority w:val="99"/>
    <w:semiHidden/>
    <w:unhideWhenUsed/>
    <w:rsid w:val="006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12"/>
    <w:rPr>
      <w:rFonts w:ascii="Tahoma" w:hAnsi="Tahoma" w:cs="Tahoma"/>
      <w:sz w:val="16"/>
      <w:szCs w:val="16"/>
    </w:rPr>
  </w:style>
  <w:style w:type="character" w:customStyle="1" w:styleId="dirsegtext">
    <w:name w:val="dirsegtext"/>
    <w:basedOn w:val="DefaultParagraphFont"/>
    <w:rsid w:val="00596904"/>
  </w:style>
  <w:style w:type="character" w:customStyle="1" w:styleId="num5">
    <w:name w:val="num5"/>
    <w:basedOn w:val="DefaultParagraphFont"/>
    <w:rsid w:val="00596904"/>
  </w:style>
  <w:style w:type="paragraph" w:styleId="ListParagraph">
    <w:name w:val="List Paragraph"/>
    <w:basedOn w:val="Normal"/>
    <w:uiPriority w:val="34"/>
    <w:qFormat/>
    <w:rsid w:val="00100A42"/>
    <w:pPr>
      <w:ind w:left="720"/>
      <w:contextualSpacing/>
    </w:pPr>
  </w:style>
  <w:style w:type="paragraph" w:styleId="NoSpacing">
    <w:name w:val="No Spacing"/>
    <w:uiPriority w:val="1"/>
    <w:qFormat/>
    <w:rsid w:val="004C1B87"/>
    <w:pPr>
      <w:spacing w:after="0" w:line="240" w:lineRule="auto"/>
    </w:pPr>
  </w:style>
  <w:style w:type="table" w:styleId="TableGrid">
    <w:name w:val="Table Grid"/>
    <w:basedOn w:val="TableNormal"/>
    <w:rsid w:val="0089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-cmd">
    <w:name w:val="nav-cmd"/>
    <w:basedOn w:val="DefaultParagraphFont"/>
    <w:rsid w:val="00891AD4"/>
  </w:style>
  <w:style w:type="character" w:customStyle="1" w:styleId="type">
    <w:name w:val="type"/>
    <w:basedOn w:val="DefaultParagraphFont"/>
    <w:rsid w:val="00891AD4"/>
  </w:style>
  <w:style w:type="character" w:customStyle="1" w:styleId="first">
    <w:name w:val="first"/>
    <w:basedOn w:val="DefaultParagraphFont"/>
    <w:rsid w:val="00891AD4"/>
  </w:style>
  <w:style w:type="character" w:customStyle="1" w:styleId="toward-sign">
    <w:name w:val="toward-sign"/>
    <w:basedOn w:val="DefaultParagraphFont"/>
    <w:rsid w:val="00891AD4"/>
  </w:style>
  <w:style w:type="character" w:customStyle="1" w:styleId="branch-sign">
    <w:name w:val="branch-sign"/>
    <w:basedOn w:val="DefaultParagraphFont"/>
    <w:rsid w:val="00891AD4"/>
  </w:style>
  <w:style w:type="character" w:customStyle="1" w:styleId="label">
    <w:name w:val="label"/>
    <w:basedOn w:val="DefaultParagraphFont"/>
    <w:rsid w:val="00891AD4"/>
  </w:style>
  <w:style w:type="character" w:customStyle="1" w:styleId="value">
    <w:name w:val="value"/>
    <w:basedOn w:val="DefaultParagraphFont"/>
    <w:rsid w:val="00891AD4"/>
  </w:style>
  <w:style w:type="character" w:customStyle="1" w:styleId="relative-dir">
    <w:name w:val="relative-dir"/>
    <w:basedOn w:val="DefaultParagraphFont"/>
    <w:rsid w:val="00891AD4"/>
  </w:style>
  <w:style w:type="character" w:customStyle="1" w:styleId="second">
    <w:name w:val="second"/>
    <w:basedOn w:val="DefaultParagraphFont"/>
    <w:rsid w:val="00891AD4"/>
  </w:style>
  <w:style w:type="character" w:customStyle="1" w:styleId="regular">
    <w:name w:val="regular"/>
    <w:basedOn w:val="DefaultParagraphFont"/>
    <w:rsid w:val="00891AD4"/>
  </w:style>
  <w:style w:type="character" w:customStyle="1" w:styleId="admin-boundary">
    <w:name w:val="admin-boundary"/>
    <w:basedOn w:val="DefaultParagraphFont"/>
    <w:rsid w:val="00891AD4"/>
  </w:style>
  <w:style w:type="character" w:customStyle="1" w:styleId="state2">
    <w:name w:val="state2"/>
    <w:basedOn w:val="DefaultParagraphFont"/>
    <w:rsid w:val="00891AD4"/>
  </w:style>
  <w:style w:type="character" w:customStyle="1" w:styleId="turn">
    <w:name w:val="turn"/>
    <w:basedOn w:val="DefaultParagraphFont"/>
    <w:rsid w:val="00891AD4"/>
  </w:style>
  <w:style w:type="character" w:customStyle="1" w:styleId="roundabout-entrance">
    <w:name w:val="roundabout-entrance"/>
    <w:basedOn w:val="DefaultParagraphFont"/>
    <w:rsid w:val="00891AD4"/>
  </w:style>
  <w:style w:type="character" w:customStyle="1" w:styleId="third">
    <w:name w:val="third"/>
    <w:basedOn w:val="DefaultParagraphFont"/>
    <w:rsid w:val="0089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6968">
      <w:bodyDiv w:val="1"/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7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40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7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2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8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14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3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5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8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8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3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507">
              <w:marLeft w:val="0"/>
              <w:marRight w:val="0"/>
              <w:marTop w:val="30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428166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167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1430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4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4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6182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136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  <w:div w:id="15249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492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3191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4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220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6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6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837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8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9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727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1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4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5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65244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7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7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511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0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With Works Pub. Co.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2</cp:revision>
  <cp:lastPrinted>2011-03-11T03:25:00Z</cp:lastPrinted>
  <dcterms:created xsi:type="dcterms:W3CDTF">2011-03-14T01:52:00Z</dcterms:created>
  <dcterms:modified xsi:type="dcterms:W3CDTF">2011-03-14T01:52:00Z</dcterms:modified>
</cp:coreProperties>
</file>