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6D" w:rsidRPr="00A40FF4" w:rsidRDefault="004411FD" w:rsidP="00671994">
      <w:pPr>
        <w:tabs>
          <w:tab w:val="left" w:pos="3420"/>
        </w:tabs>
        <w:ind w:firstLine="3420"/>
        <w:rPr>
          <w:rFonts w:ascii="Verdana" w:hAnsi="Verdana"/>
          <w:b/>
          <w:color w:val="000000"/>
          <w:sz w:val="56"/>
          <w:szCs w:val="56"/>
        </w:rPr>
      </w:pPr>
      <w:r>
        <w:rPr>
          <w:rFonts w:ascii="Verdana" w:hAnsi="Verdana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56715" cy="2400300"/>
            <wp:effectExtent l="19050" t="0" r="635" b="0"/>
            <wp:wrapNone/>
            <wp:docPr id="2" name="Picture 2" descr="BB-4th Edition-300H-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-4th Edition-300H-9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E6D" w:rsidRPr="00A40FF4">
        <w:rPr>
          <w:rFonts w:ascii="Verdana" w:hAnsi="Verdana"/>
          <w:b/>
          <w:color w:val="000000"/>
          <w:sz w:val="56"/>
          <w:szCs w:val="56"/>
        </w:rPr>
        <w:t>Let’s get ….</w:t>
      </w:r>
    </w:p>
    <w:p w:rsidR="00547E6D" w:rsidRPr="005653AE" w:rsidRDefault="00547E6D">
      <w:pPr>
        <w:tabs>
          <w:tab w:val="left" w:pos="3060"/>
        </w:tabs>
        <w:ind w:firstLine="2880"/>
        <w:jc w:val="center"/>
        <w:rPr>
          <w:rFonts w:ascii="Verdana" w:hAnsi="Verdana"/>
          <w:b/>
          <w:color w:val="000000"/>
          <w:sz w:val="18"/>
          <w:szCs w:val="18"/>
        </w:rPr>
      </w:pPr>
      <w:r w:rsidRPr="005653AE">
        <w:rPr>
          <w:rFonts w:ascii="Verdana" w:hAnsi="Verdana"/>
          <w:b/>
          <w:color w:val="000000"/>
          <w:sz w:val="18"/>
          <w:szCs w:val="18"/>
        </w:rPr>
        <w:t xml:space="preserve">   </w:t>
      </w:r>
    </w:p>
    <w:p w:rsidR="00547E6D" w:rsidRPr="0074602E" w:rsidRDefault="00671994" w:rsidP="00671994">
      <w:pPr>
        <w:tabs>
          <w:tab w:val="left" w:pos="3420"/>
          <w:tab w:val="center" w:pos="6750"/>
        </w:tabs>
        <w:ind w:left="3420"/>
        <w:rPr>
          <w:rFonts w:ascii="Bodoni MT Black" w:hAnsi="Bodoni MT Black"/>
          <w:b/>
          <w:bCs/>
          <w:color w:val="0000FF"/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602E">
        <w:rPr>
          <w:rFonts w:ascii="Bodoni MT Black" w:hAnsi="Bodoni MT Black"/>
          <w:b/>
          <w:bCs/>
          <w:color w:val="000000"/>
          <w:sz w:val="76"/>
          <w:szCs w:val="76"/>
          <w:lang w:val="en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A40FF4" w:rsidRPr="0074602E">
        <w:rPr>
          <w:rFonts w:ascii="Bodoni MT Black" w:hAnsi="Bodoni MT Black"/>
          <w:b/>
          <w:bCs/>
          <w:color w:val="000000"/>
          <w:sz w:val="76"/>
          <w:szCs w:val="76"/>
          <w:lang w:val="en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07E8D" w:rsidRPr="0074602E">
        <w:rPr>
          <w:rFonts w:ascii="Bodoni MT Black" w:hAnsi="Bodoni MT Black"/>
          <w:b/>
          <w:bCs/>
          <w:color w:val="000000"/>
          <w:sz w:val="76"/>
          <w:szCs w:val="76"/>
          <w:lang w:val="en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B7D14" w:rsidRPr="0074602E">
        <w:rPr>
          <w:rFonts w:ascii="Bodoni MT Black" w:hAnsi="Bodoni MT Black"/>
          <w:b/>
          <w:bCs/>
          <w:color w:val="0000FF"/>
          <w:sz w:val="76"/>
          <w:szCs w:val="76"/>
          <w:lang w:val="en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/>
      </w:r>
      <w:r w:rsidR="00547E6D" w:rsidRPr="0074602E">
        <w:rPr>
          <w:rFonts w:ascii="Bodoni MT Black" w:hAnsi="Bodoni MT Black"/>
          <w:b/>
          <w:bCs/>
          <w:color w:val="0000FF"/>
          <w:sz w:val="76"/>
          <w:szCs w:val="76"/>
          <w:lang w:val="en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SEQ CHAPTER \h \r 1</w:instrText>
      </w:r>
      <w:r w:rsidR="001B7D14" w:rsidRPr="0074602E">
        <w:rPr>
          <w:rFonts w:ascii="Bodoni MT Black" w:hAnsi="Bodoni MT Black"/>
          <w:b/>
          <w:bCs/>
          <w:color w:val="0000FF"/>
          <w:sz w:val="76"/>
          <w:szCs w:val="76"/>
          <w:lang w:val="en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="00547E6D" w:rsidRPr="0074602E">
        <w:rPr>
          <w:rFonts w:ascii="Bodoni MT Black" w:hAnsi="Bodoni MT Black"/>
          <w:b/>
          <w:bCs/>
          <w:color w:val="0000FF"/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BACK TO THE</w:t>
      </w:r>
    </w:p>
    <w:p w:rsidR="00547E6D" w:rsidRPr="00AA379B" w:rsidRDefault="00547E6D">
      <w:pPr>
        <w:pStyle w:val="Heading4"/>
        <w:rPr>
          <w:color w:val="0000FF"/>
          <w:sz w:val="76"/>
          <w:szCs w:val="76"/>
        </w:rPr>
      </w:pPr>
      <w:r w:rsidRPr="00AA379B">
        <w:rPr>
          <w:color w:val="0000FF"/>
          <w:sz w:val="76"/>
          <w:szCs w:val="76"/>
        </w:rPr>
        <w:t>BASICS</w:t>
      </w:r>
    </w:p>
    <w:p w:rsidR="00547E6D" w:rsidRPr="0074602E" w:rsidRDefault="00056A24">
      <w:pPr>
        <w:tabs>
          <w:tab w:val="left" w:pos="3060"/>
        </w:tabs>
        <w:ind w:left="3600"/>
        <w:jc w:val="center"/>
        <w:rPr>
          <w:rFonts w:ascii="Verdana" w:hAnsi="Verdana"/>
          <w:color w:val="00000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602E">
        <w:rPr>
          <w:rFonts w:ascii="Verdana" w:hAnsi="Verdana"/>
          <w:color w:val="00000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D138D0" w:rsidRDefault="00547E6D" w:rsidP="004411FD">
      <w:pPr>
        <w:pStyle w:val="BodyTextIndent"/>
        <w:tabs>
          <w:tab w:val="clear" w:pos="3060"/>
          <w:tab w:val="left" w:pos="3420"/>
        </w:tabs>
        <w:ind w:left="3420"/>
        <w:rPr>
          <w:sz w:val="56"/>
        </w:rPr>
      </w:pPr>
      <w:r w:rsidRPr="00A40FF4">
        <w:rPr>
          <w:sz w:val="56"/>
        </w:rPr>
        <w:t xml:space="preserve">    ….</w:t>
      </w:r>
      <w:r w:rsidR="005653AE">
        <w:rPr>
          <w:sz w:val="56"/>
        </w:rPr>
        <w:t xml:space="preserve"> </w:t>
      </w:r>
      <w:r w:rsidRPr="00A40FF4">
        <w:rPr>
          <w:sz w:val="56"/>
        </w:rPr>
        <w:t>of</w:t>
      </w:r>
      <w:r w:rsidR="00671994">
        <w:rPr>
          <w:sz w:val="56"/>
        </w:rPr>
        <w:t xml:space="preserve"> </w:t>
      </w:r>
      <w:r w:rsidR="004411FD">
        <w:rPr>
          <w:sz w:val="56"/>
        </w:rPr>
        <w:t>the Big Book</w:t>
      </w:r>
    </w:p>
    <w:p w:rsidR="004411FD" w:rsidRPr="00B74FE6" w:rsidRDefault="004411FD" w:rsidP="004411FD">
      <w:pPr>
        <w:pStyle w:val="BodyTextIndent"/>
        <w:tabs>
          <w:tab w:val="clear" w:pos="3060"/>
          <w:tab w:val="left" w:pos="3420"/>
        </w:tabs>
        <w:ind w:left="3420"/>
        <w:rPr>
          <w:sz w:val="16"/>
          <w:szCs w:val="16"/>
        </w:rPr>
      </w:pPr>
    </w:p>
    <w:p w:rsidR="000B1246" w:rsidRPr="00B74FE6" w:rsidRDefault="000B1246" w:rsidP="004411FD">
      <w:pPr>
        <w:pStyle w:val="BodyTextIndent"/>
        <w:tabs>
          <w:tab w:val="clear" w:pos="3060"/>
          <w:tab w:val="left" w:pos="3420"/>
        </w:tabs>
        <w:ind w:left="3420"/>
        <w:rPr>
          <w:sz w:val="16"/>
          <w:szCs w:val="16"/>
        </w:rPr>
      </w:pPr>
    </w:p>
    <w:p w:rsidR="00671994" w:rsidRPr="005E7CEB" w:rsidRDefault="00671994" w:rsidP="00671994">
      <w:pPr>
        <w:rPr>
          <w:sz w:val="16"/>
          <w:szCs w:val="16"/>
        </w:rPr>
      </w:pPr>
    </w:p>
    <w:p w:rsidR="00D138D0" w:rsidRPr="00080E55" w:rsidRDefault="00C20EBF" w:rsidP="007547EA">
      <w:pPr>
        <w:tabs>
          <w:tab w:val="left" w:pos="7560"/>
        </w:tabs>
        <w:jc w:val="center"/>
        <w:rPr>
          <w:rFonts w:ascii="Tahoma" w:hAnsi="Tahoma" w:cs="Tahoma"/>
          <w:b/>
          <w:color w:val="0000FF"/>
          <w:spacing w:val="-2"/>
          <w:sz w:val="48"/>
          <w:szCs w:val="48"/>
        </w:rPr>
      </w:pPr>
      <w:r w:rsidRPr="007D02C1">
        <w:rPr>
          <w:rFonts w:ascii="Tahoma" w:hAnsi="Tahoma" w:cs="Tahoma"/>
          <w:b/>
          <w:color w:val="0000FF"/>
          <w:spacing w:val="-2"/>
          <w:sz w:val="56"/>
          <w:szCs w:val="56"/>
        </w:rPr>
        <w:t>History Presentations, All Twelve Steps in One Day and an Eleventh Step Guidance Meeting</w:t>
      </w:r>
      <w:r w:rsidR="00D138D0" w:rsidRPr="007D02C1">
        <w:rPr>
          <w:rFonts w:ascii="Tahoma" w:hAnsi="Tahoma" w:cs="Tahoma"/>
          <w:b/>
          <w:color w:val="0000FF"/>
          <w:spacing w:val="-2"/>
          <w:sz w:val="56"/>
          <w:szCs w:val="56"/>
        </w:rPr>
        <w:br/>
      </w:r>
    </w:p>
    <w:p w:rsidR="00547E6D" w:rsidRPr="005E7CEB" w:rsidRDefault="00547E6D">
      <w:pPr>
        <w:pStyle w:val="Heading1"/>
        <w:rPr>
          <w:sz w:val="32"/>
        </w:rPr>
      </w:pPr>
      <w:r w:rsidRPr="005E7CEB">
        <w:rPr>
          <w:sz w:val="32"/>
        </w:rPr>
        <w:t>With Wally P. (Tucson, AZ) A.A. Archivist and Historian</w:t>
      </w:r>
    </w:p>
    <w:p w:rsidR="00547E6D" w:rsidRPr="0074602E" w:rsidRDefault="00547E6D">
      <w:pPr>
        <w:ind w:left="3600"/>
        <w:rPr>
          <w:rFonts w:ascii="Verdana" w:hAnsi="Verdan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38D0" w:rsidRPr="00C20EBF" w:rsidRDefault="00C20EBF">
      <w:pPr>
        <w:jc w:val="center"/>
        <w:rPr>
          <w:rFonts w:ascii="Century Gothic" w:hAnsi="Century Gothic"/>
          <w:b/>
          <w:color w:val="800080"/>
          <w:sz w:val="36"/>
          <w:szCs w:val="36"/>
        </w:rPr>
      </w:pPr>
      <w:r>
        <w:rPr>
          <w:rFonts w:ascii="Century Gothic" w:hAnsi="Century Gothic"/>
          <w:b/>
          <w:color w:val="800080"/>
          <w:sz w:val="36"/>
          <w:szCs w:val="36"/>
        </w:rPr>
        <w:t>Friday, Saturday and Sunday, October 9, 10 &amp; 11, 2015</w:t>
      </w:r>
    </w:p>
    <w:p w:rsidR="002F0B24" w:rsidRPr="002F0B24" w:rsidRDefault="002F0B24">
      <w:pPr>
        <w:jc w:val="center"/>
        <w:rPr>
          <w:rFonts w:ascii="Tahoma" w:hAnsi="Tahoma" w:cs="Tahoma"/>
          <w:b/>
          <w:color w:val="000000"/>
          <w:sz w:val="16"/>
          <w:szCs w:val="16"/>
        </w:rPr>
      </w:pPr>
    </w:p>
    <w:p w:rsidR="00507E8D" w:rsidRDefault="00507E8D">
      <w:pPr>
        <w:jc w:val="center"/>
        <w:rPr>
          <w:rFonts w:ascii="Tahoma" w:hAnsi="Tahoma" w:cs="Tahoma"/>
          <w:b/>
          <w:color w:val="000000"/>
        </w:rPr>
      </w:pPr>
      <w:r w:rsidRPr="00507E8D">
        <w:rPr>
          <w:rFonts w:ascii="Tahoma" w:hAnsi="Tahoma" w:cs="Tahoma"/>
          <w:b/>
          <w:color w:val="000000"/>
        </w:rPr>
        <w:t>(</w:t>
      </w:r>
      <w:r>
        <w:rPr>
          <w:rFonts w:ascii="Tahoma" w:hAnsi="Tahoma" w:cs="Tahoma"/>
          <w:b/>
          <w:color w:val="000000"/>
        </w:rPr>
        <w:t>The agenda is on the reverse side of this flyer)</w:t>
      </w:r>
    </w:p>
    <w:p w:rsidR="007D02C1" w:rsidRPr="00080E55" w:rsidRDefault="007D02C1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C20EBF" w:rsidRPr="007D02C1" w:rsidRDefault="00C20EBF" w:rsidP="00C20EBF">
      <w:pPr>
        <w:jc w:val="center"/>
        <w:rPr>
          <w:rFonts w:ascii="Copperplate Gothic Bold" w:hAnsi="Copperplate Gothic Bold"/>
          <w:b/>
          <w:color w:val="FF0000"/>
          <w:sz w:val="56"/>
          <w:szCs w:val="56"/>
        </w:rPr>
      </w:pPr>
      <w:proofErr w:type="spellStart"/>
      <w:r w:rsidRPr="007D02C1">
        <w:rPr>
          <w:rFonts w:ascii="Copperplate Gothic Bold" w:hAnsi="Copperplate Gothic Bold"/>
          <w:b/>
          <w:color w:val="FF0000"/>
          <w:sz w:val="56"/>
          <w:szCs w:val="56"/>
        </w:rPr>
        <w:t>Northbound’s</w:t>
      </w:r>
      <w:proofErr w:type="spellEnd"/>
      <w:r w:rsidRPr="007D02C1">
        <w:rPr>
          <w:rFonts w:ascii="Copperplate Gothic Bold" w:hAnsi="Copperplate Gothic Bold"/>
          <w:b/>
          <w:color w:val="FF0000"/>
          <w:sz w:val="56"/>
          <w:szCs w:val="56"/>
        </w:rPr>
        <w:t xml:space="preserve"> Behr Center</w:t>
      </w:r>
    </w:p>
    <w:p w:rsidR="00C20EBF" w:rsidRPr="007D02C1" w:rsidRDefault="00C20EBF" w:rsidP="00C20EBF">
      <w:pPr>
        <w:jc w:val="center"/>
        <w:rPr>
          <w:rFonts w:ascii="Copperplate Gothic Bold" w:hAnsi="Copperplate Gothic Bold"/>
          <w:b/>
          <w:color w:val="FF0000"/>
          <w:sz w:val="56"/>
          <w:szCs w:val="56"/>
        </w:rPr>
      </w:pPr>
      <w:r w:rsidRPr="007D02C1">
        <w:rPr>
          <w:rFonts w:ascii="Copperplate Gothic Bold" w:hAnsi="Copperplate Gothic Bold"/>
          <w:b/>
          <w:color w:val="FF0000"/>
          <w:sz w:val="56"/>
          <w:szCs w:val="56"/>
        </w:rPr>
        <w:t>1040 W. 17</w:t>
      </w:r>
      <w:r w:rsidRPr="007D02C1">
        <w:rPr>
          <w:rFonts w:ascii="Copperplate Gothic Bold" w:hAnsi="Copperplate Gothic Bold"/>
          <w:b/>
          <w:color w:val="FF0000"/>
          <w:sz w:val="56"/>
          <w:szCs w:val="56"/>
          <w:vertAlign w:val="superscript"/>
        </w:rPr>
        <w:t>th</w:t>
      </w:r>
      <w:r w:rsidRPr="007D02C1">
        <w:rPr>
          <w:rFonts w:ascii="Copperplate Gothic Bold" w:hAnsi="Copperplate Gothic Bold"/>
          <w:b/>
          <w:color w:val="FF0000"/>
          <w:sz w:val="56"/>
          <w:szCs w:val="56"/>
        </w:rPr>
        <w:t xml:space="preserve"> Street</w:t>
      </w:r>
    </w:p>
    <w:p w:rsidR="007D02C1" w:rsidRPr="007D02C1" w:rsidRDefault="00C20EBF" w:rsidP="00C20EBF">
      <w:pPr>
        <w:jc w:val="center"/>
        <w:rPr>
          <w:rFonts w:ascii="Copperplate Gothic Bold" w:hAnsi="Copperplate Gothic Bold"/>
          <w:b/>
          <w:color w:val="FF0000"/>
          <w:sz w:val="56"/>
          <w:szCs w:val="56"/>
        </w:rPr>
      </w:pPr>
      <w:r w:rsidRPr="007D02C1">
        <w:rPr>
          <w:rFonts w:ascii="Copperplate Gothic Bold" w:hAnsi="Copperplate Gothic Bold"/>
          <w:b/>
          <w:color w:val="FF0000"/>
          <w:sz w:val="56"/>
          <w:szCs w:val="56"/>
        </w:rPr>
        <w:t>Costa Mesa, CA 92627</w:t>
      </w:r>
    </w:p>
    <w:p w:rsidR="00547E6D" w:rsidRPr="002F0B24" w:rsidRDefault="00C56A9E" w:rsidP="00C20EBF">
      <w:pPr>
        <w:jc w:val="center"/>
        <w:rPr>
          <w:rFonts w:ascii="Tahoma" w:hAnsi="Tahoma" w:cs="Tahoma"/>
          <w:b/>
        </w:rPr>
      </w:pPr>
      <w:r w:rsidRPr="00080E55">
        <w:rPr>
          <w:sz w:val="20"/>
          <w:szCs w:val="20"/>
        </w:rPr>
        <w:br/>
      </w:r>
      <w:r w:rsidR="00C20EBF" w:rsidRPr="002F0B24">
        <w:rPr>
          <w:rFonts w:ascii="Tahoma" w:hAnsi="Tahoma" w:cs="Tahoma"/>
          <w:b/>
        </w:rPr>
        <w:t>(</w:t>
      </w:r>
      <w:r w:rsidR="006A0EAF" w:rsidRPr="002F0B24">
        <w:rPr>
          <w:rFonts w:ascii="Tahoma" w:hAnsi="Tahoma" w:cs="Tahoma"/>
          <w:b/>
        </w:rPr>
        <w:t>Directions on reverse side)</w:t>
      </w:r>
      <w:bookmarkStart w:id="0" w:name="_GoBack"/>
      <w:bookmarkEnd w:id="0"/>
    </w:p>
    <w:p w:rsidR="00547E6D" w:rsidRPr="002F0B24" w:rsidRDefault="00547E6D">
      <w:pPr>
        <w:jc w:val="center"/>
        <w:rPr>
          <w:rFonts w:ascii="Tahoma" w:hAnsi="Tahoma" w:cs="Tahoma"/>
          <w:b/>
          <w:sz w:val="16"/>
          <w:szCs w:val="16"/>
        </w:rPr>
      </w:pPr>
      <w:r w:rsidRPr="002F0B24">
        <w:rPr>
          <w:rFonts w:ascii="Tahoma" w:hAnsi="Tahoma" w:cs="Tahoma"/>
          <w:b/>
          <w:sz w:val="16"/>
          <w:szCs w:val="16"/>
        </w:rPr>
        <w:t xml:space="preserve">   </w:t>
      </w:r>
    </w:p>
    <w:p w:rsidR="0002709E" w:rsidRDefault="0002709E" w:rsidP="00D138D0">
      <w:pPr>
        <w:jc w:val="both"/>
        <w:rPr>
          <w:rFonts w:ascii="Verdana" w:hAnsi="Verdana"/>
          <w:sz w:val="22"/>
          <w:szCs w:val="22"/>
        </w:rPr>
      </w:pPr>
      <w:r w:rsidRPr="00507E8D">
        <w:rPr>
          <w:rFonts w:ascii="Verdana" w:hAnsi="Verdana"/>
          <w:sz w:val="22"/>
          <w:szCs w:val="22"/>
        </w:rPr>
        <w:t xml:space="preserve">This is a </w:t>
      </w:r>
      <w:r w:rsidR="00D138D0" w:rsidRPr="00507E8D">
        <w:rPr>
          <w:rFonts w:ascii="Verdana" w:hAnsi="Verdana"/>
          <w:sz w:val="22"/>
          <w:szCs w:val="22"/>
        </w:rPr>
        <w:t xml:space="preserve">seminar for “anyone or everyone interested in a spiritual way of life.” </w:t>
      </w:r>
      <w:r w:rsidR="000B1246">
        <w:rPr>
          <w:rFonts w:ascii="Verdana" w:hAnsi="Verdana"/>
          <w:sz w:val="22"/>
          <w:szCs w:val="22"/>
        </w:rPr>
        <w:t xml:space="preserve">Learn the history and evolution of these important action steps and how they were implemented during the early days of the Twelve-Step </w:t>
      </w:r>
      <w:r w:rsidR="00B74FE6">
        <w:rPr>
          <w:rFonts w:ascii="Verdana" w:hAnsi="Verdana"/>
          <w:sz w:val="22"/>
          <w:szCs w:val="22"/>
        </w:rPr>
        <w:t>movement</w:t>
      </w:r>
      <w:r w:rsidR="00D138D0" w:rsidRPr="00507E8D">
        <w:rPr>
          <w:rFonts w:ascii="Verdana" w:hAnsi="Verdana"/>
          <w:sz w:val="22"/>
          <w:szCs w:val="22"/>
        </w:rPr>
        <w:t>.</w:t>
      </w:r>
    </w:p>
    <w:p w:rsidR="00080E55" w:rsidRPr="00080E55" w:rsidRDefault="00080E55" w:rsidP="00D138D0">
      <w:pPr>
        <w:jc w:val="both"/>
        <w:rPr>
          <w:rFonts w:ascii="Verdana" w:hAnsi="Verdana"/>
          <w:sz w:val="16"/>
          <w:szCs w:val="16"/>
        </w:rPr>
      </w:pPr>
    </w:p>
    <w:p w:rsidR="00080E55" w:rsidRDefault="00C85C48" w:rsidP="00080E55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There are no fees for the presentations as we will be observing the </w:t>
      </w:r>
      <w:r w:rsidR="00F72786">
        <w:rPr>
          <w:rFonts w:ascii="Verdana" w:hAnsi="Verdana"/>
          <w:sz w:val="22"/>
          <w:szCs w:val="22"/>
        </w:rPr>
        <w:t>Seventh</w:t>
      </w:r>
      <w:r>
        <w:rPr>
          <w:rFonts w:ascii="Verdana" w:hAnsi="Verdana"/>
          <w:sz w:val="22"/>
          <w:szCs w:val="22"/>
        </w:rPr>
        <w:t xml:space="preserve"> Tradition</w:t>
      </w:r>
      <w:r w:rsidR="00F72786">
        <w:rPr>
          <w:rFonts w:ascii="Verdana" w:hAnsi="Verdana"/>
          <w:sz w:val="22"/>
          <w:szCs w:val="22"/>
        </w:rPr>
        <w:t xml:space="preserve"> to cover the cost of lunch and handouts</w:t>
      </w:r>
      <w:r>
        <w:rPr>
          <w:rFonts w:ascii="Verdana" w:hAnsi="Verdana"/>
          <w:sz w:val="22"/>
          <w:szCs w:val="22"/>
        </w:rPr>
        <w:t>.</w:t>
      </w:r>
    </w:p>
    <w:p w:rsidR="007D02C1" w:rsidRPr="00080E55" w:rsidRDefault="007D02C1" w:rsidP="00D138D0">
      <w:pPr>
        <w:jc w:val="both"/>
        <w:rPr>
          <w:rFonts w:ascii="Verdana" w:hAnsi="Verdana"/>
          <w:sz w:val="16"/>
          <w:szCs w:val="16"/>
        </w:rPr>
      </w:pPr>
    </w:p>
    <w:p w:rsidR="00BE738B" w:rsidRPr="00134F2F" w:rsidRDefault="00BE738B">
      <w:pPr>
        <w:jc w:val="center"/>
        <w:rPr>
          <w:rFonts w:ascii="Arial" w:hAnsi="Arial" w:cs="Arial"/>
          <w:b/>
          <w:sz w:val="10"/>
          <w:szCs w:val="10"/>
        </w:rPr>
      </w:pPr>
    </w:p>
    <w:p w:rsidR="00BE738B" w:rsidRDefault="00BE738B" w:rsidP="00BE738B">
      <w:pPr>
        <w:ind w:left="180" w:right="36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---------------------------------------------------------------------------------------------------</w:t>
      </w:r>
    </w:p>
    <w:p w:rsidR="00BE738B" w:rsidRDefault="00BE738B" w:rsidP="00BE738B">
      <w:pPr>
        <w:ind w:left="180" w:right="360"/>
        <w:jc w:val="center"/>
        <w:rPr>
          <w:rFonts w:ascii="Verdana" w:hAnsi="Verdana" w:cs="Arial"/>
          <w:sz w:val="6"/>
          <w:szCs w:val="6"/>
        </w:rPr>
      </w:pPr>
    </w:p>
    <w:p w:rsidR="007D02C1" w:rsidRPr="007D02C1" w:rsidRDefault="007D02C1" w:rsidP="00BE738B">
      <w:pPr>
        <w:ind w:left="180" w:right="360"/>
        <w:jc w:val="center"/>
        <w:rPr>
          <w:rFonts w:ascii="Verdana" w:hAnsi="Verdana" w:cs="Arial"/>
        </w:rPr>
      </w:pPr>
    </w:p>
    <w:p w:rsidR="00BE738B" w:rsidRDefault="00C20EBF" w:rsidP="00AC7715">
      <w:pPr>
        <w:tabs>
          <w:tab w:val="left" w:pos="9900"/>
          <w:tab w:val="left" w:pos="10080"/>
        </w:tabs>
        <w:jc w:val="center"/>
        <w:rPr>
          <w:rFonts w:ascii="Verdana" w:hAnsi="Verdana" w:cs="Arial"/>
          <w:color w:val="0000FF"/>
        </w:rPr>
      </w:pPr>
      <w:r w:rsidRPr="00A62FC5">
        <w:rPr>
          <w:rFonts w:ascii="Verdana" w:hAnsi="Verdana" w:cs="Arial"/>
          <w:color w:val="0000FF"/>
        </w:rPr>
        <w:t xml:space="preserve">RSVP to </w:t>
      </w:r>
      <w:hyperlink r:id="rId6" w:history="1">
        <w:r w:rsidRPr="00A62FC5">
          <w:rPr>
            <w:rStyle w:val="Hyperlink"/>
            <w:rFonts w:ascii="Verdana" w:hAnsi="Verdana" w:cs="Arial"/>
            <w:color w:val="0000FF"/>
          </w:rPr>
          <w:t>Karen.happel@livingsober.com</w:t>
        </w:r>
      </w:hyperlink>
      <w:r w:rsidRPr="00A62FC5">
        <w:rPr>
          <w:rFonts w:ascii="Verdana" w:hAnsi="Verdana" w:cs="Arial"/>
          <w:color w:val="0000FF"/>
        </w:rPr>
        <w:t xml:space="preserve"> so the facility is aware of how many handouts and lunches are necessary for the </w:t>
      </w:r>
      <w:r w:rsidR="00126E3B" w:rsidRPr="00A62FC5">
        <w:rPr>
          <w:rFonts w:ascii="Verdana" w:hAnsi="Verdana" w:cs="Arial"/>
          <w:color w:val="0000FF"/>
        </w:rPr>
        <w:t>attendees</w:t>
      </w:r>
      <w:r w:rsidRPr="00A62FC5">
        <w:rPr>
          <w:rFonts w:ascii="Verdana" w:hAnsi="Verdana" w:cs="Arial"/>
          <w:color w:val="0000FF"/>
        </w:rPr>
        <w:t>.</w:t>
      </w:r>
    </w:p>
    <w:sectPr w:rsidR="00BE738B" w:rsidSect="00134F2F">
      <w:pgSz w:w="12240" w:h="15840"/>
      <w:pgMar w:top="648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 Black">
    <w:panose1 w:val="02070A03080600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6D"/>
    <w:rsid w:val="0002709E"/>
    <w:rsid w:val="00056A24"/>
    <w:rsid w:val="00080E55"/>
    <w:rsid w:val="000B1246"/>
    <w:rsid w:val="000B796C"/>
    <w:rsid w:val="00126E3B"/>
    <w:rsid w:val="00134F2F"/>
    <w:rsid w:val="001B7D14"/>
    <w:rsid w:val="001C17CE"/>
    <w:rsid w:val="002F0B24"/>
    <w:rsid w:val="003439B8"/>
    <w:rsid w:val="00410DE1"/>
    <w:rsid w:val="004411FD"/>
    <w:rsid w:val="00507E8D"/>
    <w:rsid w:val="00547E6D"/>
    <w:rsid w:val="005653AE"/>
    <w:rsid w:val="005E7CEB"/>
    <w:rsid w:val="00671994"/>
    <w:rsid w:val="006A0EAF"/>
    <w:rsid w:val="006B7DC7"/>
    <w:rsid w:val="0074602E"/>
    <w:rsid w:val="007547EA"/>
    <w:rsid w:val="00755E21"/>
    <w:rsid w:val="007D02C1"/>
    <w:rsid w:val="00900D40"/>
    <w:rsid w:val="00977337"/>
    <w:rsid w:val="00A40FF4"/>
    <w:rsid w:val="00A62FC5"/>
    <w:rsid w:val="00AA379B"/>
    <w:rsid w:val="00AC7715"/>
    <w:rsid w:val="00B74FE6"/>
    <w:rsid w:val="00BE738B"/>
    <w:rsid w:val="00C20EBF"/>
    <w:rsid w:val="00C56A9E"/>
    <w:rsid w:val="00C85C48"/>
    <w:rsid w:val="00CB6536"/>
    <w:rsid w:val="00D138D0"/>
    <w:rsid w:val="00D630EF"/>
    <w:rsid w:val="00DB73A7"/>
    <w:rsid w:val="00F63BE6"/>
    <w:rsid w:val="00F72786"/>
    <w:rsid w:val="00F8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D14"/>
    <w:rPr>
      <w:sz w:val="24"/>
      <w:szCs w:val="24"/>
    </w:rPr>
  </w:style>
  <w:style w:type="paragraph" w:styleId="Heading1">
    <w:name w:val="heading 1"/>
    <w:basedOn w:val="Normal"/>
    <w:next w:val="Normal"/>
    <w:qFormat/>
    <w:rsid w:val="001B7D14"/>
    <w:pPr>
      <w:keepNext/>
      <w:jc w:val="center"/>
      <w:outlineLvl w:val="0"/>
    </w:pPr>
    <w:rPr>
      <w:rFonts w:ascii="Arial" w:hAnsi="Arial" w:cs="Arial"/>
      <w:b/>
      <w:color w:val="000000"/>
      <w:sz w:val="36"/>
      <w:szCs w:val="32"/>
    </w:rPr>
  </w:style>
  <w:style w:type="paragraph" w:styleId="Heading2">
    <w:name w:val="heading 2"/>
    <w:basedOn w:val="Normal"/>
    <w:next w:val="Normal"/>
    <w:qFormat/>
    <w:rsid w:val="001B7D14"/>
    <w:pPr>
      <w:keepNext/>
      <w:jc w:val="center"/>
      <w:outlineLvl w:val="1"/>
    </w:pPr>
    <w:rPr>
      <w:rFonts w:ascii="Copperplate Gothic Bold" w:hAnsi="Copperplate Gothic Bold"/>
      <w:b/>
      <w:color w:val="000000"/>
      <w:sz w:val="40"/>
      <w:szCs w:val="32"/>
    </w:rPr>
  </w:style>
  <w:style w:type="paragraph" w:styleId="Heading3">
    <w:name w:val="heading 3"/>
    <w:basedOn w:val="Normal"/>
    <w:next w:val="Normal"/>
    <w:qFormat/>
    <w:rsid w:val="001B7D14"/>
    <w:pPr>
      <w:keepNext/>
      <w:jc w:val="center"/>
      <w:outlineLvl w:val="2"/>
    </w:pPr>
    <w:rPr>
      <w:rFonts w:ascii="Verdana" w:hAnsi="Verdana"/>
      <w:b/>
      <w:color w:val="000000"/>
      <w:sz w:val="28"/>
      <w:szCs w:val="19"/>
    </w:rPr>
  </w:style>
  <w:style w:type="paragraph" w:styleId="Heading4">
    <w:name w:val="heading 4"/>
    <w:basedOn w:val="Normal"/>
    <w:next w:val="Normal"/>
    <w:qFormat/>
    <w:rsid w:val="001B7D14"/>
    <w:pPr>
      <w:keepNext/>
      <w:tabs>
        <w:tab w:val="left" w:pos="3060"/>
      </w:tabs>
      <w:ind w:left="2880"/>
      <w:jc w:val="center"/>
      <w:outlineLvl w:val="3"/>
    </w:pPr>
    <w:rPr>
      <w:rFonts w:ascii="Bodoni MT Black" w:hAnsi="Bodoni MT Black"/>
      <w:b/>
      <w:bCs/>
      <w:color w:val="000000"/>
      <w:sz w:val="92"/>
      <w:szCs w:val="9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7D14"/>
    <w:pPr>
      <w:jc w:val="center"/>
    </w:pPr>
    <w:rPr>
      <w:rFonts w:ascii="Copperplate Gothic Bold" w:hAnsi="Copperplate Gothic Bold"/>
      <w:b/>
      <w:color w:val="000000"/>
      <w:sz w:val="40"/>
      <w:szCs w:val="32"/>
    </w:rPr>
  </w:style>
  <w:style w:type="paragraph" w:styleId="BodyTextIndent">
    <w:name w:val="Body Text Indent"/>
    <w:basedOn w:val="Normal"/>
    <w:rsid w:val="001B7D14"/>
    <w:pPr>
      <w:tabs>
        <w:tab w:val="left" w:pos="3060"/>
      </w:tabs>
      <w:ind w:left="3600"/>
      <w:jc w:val="both"/>
    </w:pPr>
    <w:rPr>
      <w:rFonts w:ascii="Verdana" w:hAnsi="Verdana"/>
      <w:b/>
      <w:color w:val="000000"/>
      <w:sz w:val="72"/>
      <w:szCs w:val="56"/>
    </w:rPr>
  </w:style>
  <w:style w:type="character" w:styleId="Hyperlink">
    <w:name w:val="Hyperlink"/>
    <w:basedOn w:val="DefaultParagraphFont"/>
    <w:rsid w:val="00C20E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D14"/>
    <w:rPr>
      <w:sz w:val="24"/>
      <w:szCs w:val="24"/>
    </w:rPr>
  </w:style>
  <w:style w:type="paragraph" w:styleId="Heading1">
    <w:name w:val="heading 1"/>
    <w:basedOn w:val="Normal"/>
    <w:next w:val="Normal"/>
    <w:qFormat/>
    <w:rsid w:val="001B7D14"/>
    <w:pPr>
      <w:keepNext/>
      <w:jc w:val="center"/>
      <w:outlineLvl w:val="0"/>
    </w:pPr>
    <w:rPr>
      <w:rFonts w:ascii="Arial" w:hAnsi="Arial" w:cs="Arial"/>
      <w:b/>
      <w:color w:val="000000"/>
      <w:sz w:val="36"/>
      <w:szCs w:val="32"/>
    </w:rPr>
  </w:style>
  <w:style w:type="paragraph" w:styleId="Heading2">
    <w:name w:val="heading 2"/>
    <w:basedOn w:val="Normal"/>
    <w:next w:val="Normal"/>
    <w:qFormat/>
    <w:rsid w:val="001B7D14"/>
    <w:pPr>
      <w:keepNext/>
      <w:jc w:val="center"/>
      <w:outlineLvl w:val="1"/>
    </w:pPr>
    <w:rPr>
      <w:rFonts w:ascii="Copperplate Gothic Bold" w:hAnsi="Copperplate Gothic Bold"/>
      <w:b/>
      <w:color w:val="000000"/>
      <w:sz w:val="40"/>
      <w:szCs w:val="32"/>
    </w:rPr>
  </w:style>
  <w:style w:type="paragraph" w:styleId="Heading3">
    <w:name w:val="heading 3"/>
    <w:basedOn w:val="Normal"/>
    <w:next w:val="Normal"/>
    <w:qFormat/>
    <w:rsid w:val="001B7D14"/>
    <w:pPr>
      <w:keepNext/>
      <w:jc w:val="center"/>
      <w:outlineLvl w:val="2"/>
    </w:pPr>
    <w:rPr>
      <w:rFonts w:ascii="Verdana" w:hAnsi="Verdana"/>
      <w:b/>
      <w:color w:val="000000"/>
      <w:sz w:val="28"/>
      <w:szCs w:val="19"/>
    </w:rPr>
  </w:style>
  <w:style w:type="paragraph" w:styleId="Heading4">
    <w:name w:val="heading 4"/>
    <w:basedOn w:val="Normal"/>
    <w:next w:val="Normal"/>
    <w:qFormat/>
    <w:rsid w:val="001B7D14"/>
    <w:pPr>
      <w:keepNext/>
      <w:tabs>
        <w:tab w:val="left" w:pos="3060"/>
      </w:tabs>
      <w:ind w:left="2880"/>
      <w:jc w:val="center"/>
      <w:outlineLvl w:val="3"/>
    </w:pPr>
    <w:rPr>
      <w:rFonts w:ascii="Bodoni MT Black" w:hAnsi="Bodoni MT Black"/>
      <w:b/>
      <w:bCs/>
      <w:color w:val="000000"/>
      <w:sz w:val="92"/>
      <w:szCs w:val="9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7D14"/>
    <w:pPr>
      <w:jc w:val="center"/>
    </w:pPr>
    <w:rPr>
      <w:rFonts w:ascii="Copperplate Gothic Bold" w:hAnsi="Copperplate Gothic Bold"/>
      <w:b/>
      <w:color w:val="000000"/>
      <w:sz w:val="40"/>
      <w:szCs w:val="32"/>
    </w:rPr>
  </w:style>
  <w:style w:type="paragraph" w:styleId="BodyTextIndent">
    <w:name w:val="Body Text Indent"/>
    <w:basedOn w:val="Normal"/>
    <w:rsid w:val="001B7D14"/>
    <w:pPr>
      <w:tabs>
        <w:tab w:val="left" w:pos="3060"/>
      </w:tabs>
      <w:ind w:left="3600"/>
      <w:jc w:val="both"/>
    </w:pPr>
    <w:rPr>
      <w:rFonts w:ascii="Verdana" w:hAnsi="Verdana"/>
      <w:b/>
      <w:color w:val="000000"/>
      <w:sz w:val="72"/>
      <w:szCs w:val="56"/>
    </w:rPr>
  </w:style>
  <w:style w:type="character" w:styleId="Hyperlink">
    <w:name w:val="Hyperlink"/>
    <w:basedOn w:val="DefaultParagraphFont"/>
    <w:rsid w:val="00C20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en.happel@livingsob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Let’s get …</vt:lpstr>
    </vt:vector>
  </TitlesOfParts>
  <Company>Faith With Works Publishing Co.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 get …</dc:title>
  <dc:subject/>
  <dc:creator>Wally Paton</dc:creator>
  <cp:keywords/>
  <dc:description/>
  <cp:lastModifiedBy>Wally Paton</cp:lastModifiedBy>
  <cp:revision>3</cp:revision>
  <cp:lastPrinted>2015-09-23T02:56:00Z</cp:lastPrinted>
  <dcterms:created xsi:type="dcterms:W3CDTF">2015-09-23T02:54:00Z</dcterms:created>
  <dcterms:modified xsi:type="dcterms:W3CDTF">2015-09-23T02:56:00Z</dcterms:modified>
</cp:coreProperties>
</file>