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19" w:rsidRDefault="007B464E">
      <w:pPr>
        <w:tabs>
          <w:tab w:val="left" w:pos="2400"/>
        </w:tabs>
        <w:autoSpaceDE w:val="0"/>
        <w:autoSpaceDN w:val="0"/>
        <w:adjustRightInd w:val="0"/>
        <w:ind w:left="2400" w:hanging="2400"/>
        <w:rPr>
          <w:rFonts w:ascii="Calibri" w:hAnsi="Calibri" w:cs="Calibri"/>
          <w:b/>
          <w:bCs/>
          <w:color w:val="000000"/>
          <w:sz w:val="32"/>
          <w:szCs w:val="32"/>
        </w:rPr>
      </w:pPr>
      <w:r>
        <w:rPr>
          <w:rFonts w:ascii="Calibri" w:hAnsi="Calibri" w:cs="Calibri"/>
          <w:b/>
          <w:bCs/>
          <w:color w:val="000000"/>
          <w:sz w:val="32"/>
          <w:szCs w:val="32"/>
        </w:rPr>
        <w:t>Wally P.</w:t>
      </w:r>
    </w:p>
    <w:p w:rsidR="00EF2119" w:rsidRDefault="00564900">
      <w:pPr>
        <w:tabs>
          <w:tab w:val="left" w:pos="2400"/>
        </w:tabs>
        <w:autoSpaceDE w:val="0"/>
        <w:autoSpaceDN w:val="0"/>
        <w:adjustRightInd w:val="0"/>
        <w:ind w:left="2400" w:hanging="2400"/>
        <w:rPr>
          <w:rFonts w:ascii="Calibri" w:hAnsi="Calibri" w:cs="Calibri"/>
          <w:b/>
          <w:bCs/>
          <w:color w:val="000000"/>
        </w:rPr>
      </w:pPr>
      <w:r w:rsidRPr="00564900">
        <w:pict>
          <v:shapetype id="_x0000_t32" coordsize="21600,21600" o:spt="32" o:oned="t" path="m,l21600,21600e" filled="f">
            <v:path arrowok="t" fillok="f" o:connecttype="none"/>
            <o:lock v:ext="edit" shapetype="t"/>
          </v:shapetype>
          <v:shape id="_x0000_s1026" type="#_x0000_t32" style="position:absolute;left:0;text-align:left;margin-left:1.5pt;margin-top:6pt;width:468pt;height:0;z-index:251657728" o:connectortype="straight" strokeweight="1.5pt"/>
        </w:pict>
      </w:r>
    </w:p>
    <w:p w:rsidR="00EF2119" w:rsidRDefault="007B464E">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From:</w:t>
      </w:r>
      <w:r>
        <w:rPr>
          <w:rFonts w:ascii="Calibri" w:hAnsi="Calibri" w:cs="Calibri"/>
          <w:b/>
          <w:bCs/>
          <w:color w:val="000000"/>
        </w:rPr>
        <w:tab/>
      </w:r>
      <w:r>
        <w:rPr>
          <w:rFonts w:ascii="Calibri" w:hAnsi="Calibri" w:cs="Calibri"/>
          <w:color w:val="000000"/>
        </w:rPr>
        <w:t>Wally P. [wallyp@theriver.com]</w:t>
      </w:r>
    </w:p>
    <w:p w:rsidR="00EF2119" w:rsidRDefault="007B464E">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Sent:</w:t>
      </w:r>
      <w:r>
        <w:rPr>
          <w:rFonts w:ascii="Calibri" w:hAnsi="Calibri" w:cs="Calibri"/>
          <w:b/>
          <w:bCs/>
          <w:color w:val="000000"/>
        </w:rPr>
        <w:tab/>
      </w:r>
      <w:r>
        <w:rPr>
          <w:rFonts w:ascii="Calibri" w:hAnsi="Calibri" w:cs="Calibri"/>
          <w:color w:val="000000"/>
        </w:rPr>
        <w:t>Thursday, April 05, 2012 12:22 PM</w:t>
      </w:r>
    </w:p>
    <w:p w:rsidR="00EF2119" w:rsidRDefault="007B464E">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To:</w:t>
      </w:r>
      <w:r>
        <w:rPr>
          <w:rFonts w:ascii="Calibri" w:hAnsi="Calibri" w:cs="Calibri"/>
          <w:b/>
          <w:bCs/>
          <w:color w:val="000000"/>
        </w:rPr>
        <w:tab/>
      </w:r>
      <w:r w:rsidR="00E565ED" w:rsidRPr="00E565ED">
        <w:rPr>
          <w:rFonts w:ascii="Calibri" w:hAnsi="Calibri" w:cs="Calibri"/>
          <w:bCs/>
          <w:color w:val="000000"/>
        </w:rPr>
        <w:t>------</w:t>
      </w:r>
    </w:p>
    <w:p w:rsidR="00EF2119" w:rsidRDefault="007B464E">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Subject:</w:t>
      </w:r>
      <w:r>
        <w:rPr>
          <w:rFonts w:ascii="Calibri" w:hAnsi="Calibri" w:cs="Calibri"/>
          <w:b/>
          <w:bCs/>
          <w:color w:val="000000"/>
        </w:rPr>
        <w:tab/>
      </w:r>
      <w:r>
        <w:rPr>
          <w:rFonts w:ascii="Calibri" w:hAnsi="Calibri" w:cs="Calibri"/>
          <w:color w:val="000000"/>
        </w:rPr>
        <w:t xml:space="preserve">RE: B2B </w:t>
      </w:r>
      <w:r w:rsidR="006F6657">
        <w:rPr>
          <w:rFonts w:ascii="Calibri" w:hAnsi="Calibri" w:cs="Calibri"/>
          <w:color w:val="000000"/>
        </w:rPr>
        <w:t xml:space="preserve">in the </w:t>
      </w:r>
      <w:r w:rsidR="0082623C">
        <w:rPr>
          <w:rFonts w:ascii="Calibri" w:hAnsi="Calibri" w:cs="Calibri"/>
          <w:color w:val="000000"/>
        </w:rPr>
        <w:t>Florida</w:t>
      </w:r>
      <w:r>
        <w:rPr>
          <w:rFonts w:ascii="Calibri" w:hAnsi="Calibri" w:cs="Calibri"/>
          <w:color w:val="000000"/>
        </w:rPr>
        <w:t xml:space="preserve"> </w:t>
      </w:r>
      <w:r w:rsidR="006F6657">
        <w:rPr>
          <w:rFonts w:ascii="Calibri" w:hAnsi="Calibri" w:cs="Calibri"/>
          <w:color w:val="000000"/>
        </w:rPr>
        <w:t>area</w:t>
      </w:r>
    </w:p>
    <w:p w:rsidR="00EF2119" w:rsidRDefault="00EF2119"/>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 xml:space="preserve">I thank you for sending me a copy of your letter to the </w:t>
      </w:r>
      <w:r>
        <w:rPr>
          <w:rFonts w:asciiTheme="minorHAnsi" w:hAnsiTheme="minorHAnsi"/>
        </w:rPr>
        <w:t>(local)</w:t>
      </w:r>
      <w:r w:rsidR="007B464E">
        <w:rPr>
          <w:rFonts w:asciiTheme="minorHAnsi" w:hAnsiTheme="minorHAnsi"/>
        </w:rPr>
        <w:t xml:space="preserve"> Intergroup Service Committee, your Back to the Basics of the Twelve Steps flyer, and the testimonials from some of the folks in </w:t>
      </w:r>
      <w:r>
        <w:rPr>
          <w:rFonts w:asciiTheme="minorHAnsi" w:hAnsiTheme="minorHAnsi"/>
        </w:rPr>
        <w:t>your</w:t>
      </w:r>
      <w:r w:rsidR="007B464E">
        <w:rPr>
          <w:rFonts w:asciiTheme="minorHAnsi" w:hAnsiTheme="minorHAnsi"/>
        </w:rPr>
        <w:t xml:space="preserve"> area who have been through the four, one-hour sessions.  Yes, many lives have been changed as the result of your efforts to help facilitate the ‘original” Beginners’ Meetings, and I know many more will be changed in the months and years ahead.</w:t>
      </w:r>
    </w:p>
    <w:p w:rsidR="00EF2119" w:rsidRDefault="007B464E" w:rsidP="006F6657">
      <w:pPr>
        <w:jc w:val="both"/>
        <w:rPr>
          <w:rFonts w:asciiTheme="minorHAnsi" w:hAnsiTheme="minorHAnsi"/>
        </w:rPr>
      </w:pPr>
      <w:r>
        <w:rPr>
          <w:rFonts w:asciiTheme="minorHAnsi" w:hAnsiTheme="minorHAnsi"/>
        </w:rPr>
        <w:t xml:space="preserve">  </w:t>
      </w:r>
    </w:p>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Please pass on my very best wishes to G</w:t>
      </w:r>
      <w:r>
        <w:rPr>
          <w:rFonts w:asciiTheme="minorHAnsi" w:hAnsiTheme="minorHAnsi"/>
        </w:rPr>
        <w:t>lenn</w:t>
      </w:r>
      <w:r w:rsidR="007B464E">
        <w:rPr>
          <w:rFonts w:asciiTheme="minorHAnsi" w:hAnsiTheme="minorHAnsi"/>
        </w:rPr>
        <w:t>, L</w:t>
      </w:r>
      <w:r>
        <w:rPr>
          <w:rFonts w:asciiTheme="minorHAnsi" w:hAnsiTheme="minorHAnsi"/>
        </w:rPr>
        <w:t>ynne</w:t>
      </w:r>
      <w:r w:rsidR="007B464E">
        <w:rPr>
          <w:rFonts w:asciiTheme="minorHAnsi" w:hAnsiTheme="minorHAnsi"/>
        </w:rPr>
        <w:t>, M</w:t>
      </w:r>
      <w:r>
        <w:rPr>
          <w:rFonts w:asciiTheme="minorHAnsi" w:hAnsiTheme="minorHAnsi"/>
        </w:rPr>
        <w:t>ike</w:t>
      </w:r>
      <w:r w:rsidR="007B464E">
        <w:rPr>
          <w:rFonts w:asciiTheme="minorHAnsi" w:hAnsiTheme="minorHAnsi"/>
        </w:rPr>
        <w:t>, J</w:t>
      </w:r>
      <w:r>
        <w:rPr>
          <w:rFonts w:asciiTheme="minorHAnsi" w:hAnsiTheme="minorHAnsi"/>
        </w:rPr>
        <w:t>ackie</w:t>
      </w:r>
      <w:r w:rsidR="007B464E">
        <w:rPr>
          <w:rFonts w:asciiTheme="minorHAnsi" w:hAnsiTheme="minorHAnsi"/>
        </w:rPr>
        <w:t xml:space="preserve">, </w:t>
      </w:r>
      <w:r>
        <w:rPr>
          <w:rFonts w:asciiTheme="minorHAnsi" w:hAnsiTheme="minorHAnsi"/>
        </w:rPr>
        <w:t>George</w:t>
      </w:r>
      <w:r w:rsidR="007B464E">
        <w:rPr>
          <w:rFonts w:asciiTheme="minorHAnsi" w:hAnsiTheme="minorHAnsi"/>
        </w:rPr>
        <w:t>, Fr</w:t>
      </w:r>
      <w:r>
        <w:rPr>
          <w:rFonts w:asciiTheme="minorHAnsi" w:hAnsiTheme="minorHAnsi"/>
        </w:rPr>
        <w:t>ank</w:t>
      </w:r>
      <w:r w:rsidR="007B464E">
        <w:rPr>
          <w:rFonts w:asciiTheme="minorHAnsi" w:hAnsiTheme="minorHAnsi"/>
        </w:rPr>
        <w:t>, Ch</w:t>
      </w:r>
      <w:r>
        <w:rPr>
          <w:rFonts w:asciiTheme="minorHAnsi" w:hAnsiTheme="minorHAnsi"/>
        </w:rPr>
        <w:t>ris</w:t>
      </w:r>
      <w:r w:rsidR="007B464E">
        <w:rPr>
          <w:rFonts w:asciiTheme="minorHAnsi" w:hAnsiTheme="minorHAnsi"/>
        </w:rPr>
        <w:t>, Je</w:t>
      </w:r>
      <w:r>
        <w:rPr>
          <w:rFonts w:asciiTheme="minorHAnsi" w:hAnsiTheme="minorHAnsi"/>
        </w:rPr>
        <w:t>ff</w:t>
      </w:r>
      <w:r w:rsidR="007B464E">
        <w:rPr>
          <w:rFonts w:asciiTheme="minorHAnsi" w:hAnsiTheme="minorHAnsi"/>
        </w:rPr>
        <w:t xml:space="preserve"> and D</w:t>
      </w:r>
      <w:r>
        <w:rPr>
          <w:rFonts w:asciiTheme="minorHAnsi" w:hAnsiTheme="minorHAnsi"/>
        </w:rPr>
        <w:t>erek</w:t>
      </w:r>
      <w:r w:rsidR="007B464E">
        <w:rPr>
          <w:rFonts w:asciiTheme="minorHAnsi" w:hAnsiTheme="minorHAnsi"/>
        </w:rPr>
        <w:t>.  I am most grateful they were willing to put in writing their first-hand experiences with the Beginners’ Meetings.  As the Big Book says, “</w:t>
      </w:r>
      <w:r w:rsidR="007B464E">
        <w:rPr>
          <w:rFonts w:asciiTheme="minorHAnsi" w:hAnsiTheme="minorHAnsi"/>
          <w:i/>
          <w:iCs/>
        </w:rPr>
        <w:t>Tell him exactly what happened to you</w:t>
      </w:r>
      <w:r w:rsidR="007B464E">
        <w:rPr>
          <w:rFonts w:asciiTheme="minorHAnsi" w:hAnsiTheme="minorHAnsi"/>
        </w:rPr>
        <w:t xml:space="preserve">.   Stress the spiritual feature freely” (page 93, para. 0, lines 3-4).  Thank the </w:t>
      </w:r>
      <w:proofErr w:type="gramStart"/>
      <w:r w:rsidR="007B464E">
        <w:rPr>
          <w:rFonts w:asciiTheme="minorHAnsi" w:hAnsiTheme="minorHAnsi"/>
        </w:rPr>
        <w:t>writers</w:t>
      </w:r>
      <w:proofErr w:type="gramEnd"/>
      <w:r w:rsidR="007B464E">
        <w:rPr>
          <w:rFonts w:asciiTheme="minorHAnsi" w:hAnsiTheme="minorHAnsi"/>
        </w:rPr>
        <w:t xml:space="preserve"> for telling us “exactly what happened,” and how their lives were positively affected by the meetings.</w:t>
      </w:r>
    </w:p>
    <w:p w:rsidR="00EF2119" w:rsidRDefault="00EF2119" w:rsidP="006F6657">
      <w:pPr>
        <w:jc w:val="both"/>
        <w:rPr>
          <w:rFonts w:asciiTheme="minorHAnsi" w:hAnsiTheme="minorHAnsi"/>
        </w:rPr>
      </w:pPr>
    </w:p>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I read each testimonial in depth and detail.  I sensed many of our A.A. pioneers resonating through them as they relayed their recovery stories.</w:t>
      </w:r>
    </w:p>
    <w:p w:rsidR="00EF2119" w:rsidRDefault="00EF2119" w:rsidP="006F6657">
      <w:pPr>
        <w:jc w:val="both"/>
        <w:rPr>
          <w:rFonts w:asciiTheme="minorHAnsi" w:hAnsiTheme="minorHAnsi"/>
        </w:rPr>
      </w:pPr>
    </w:p>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In their expressions of appreciation, I was able to, yet again, revisit my early sobriety and realize how fortunate I was to have been taken through the Steps “quickly and often.”  When I first came in, I too was scared, dazed and confused.  My first sponsors saved my life and provided me with tools to help guide others through the work.</w:t>
      </w:r>
    </w:p>
    <w:p w:rsidR="00EF2119" w:rsidRDefault="00EF2119" w:rsidP="006F6657">
      <w:pPr>
        <w:jc w:val="both"/>
        <w:rPr>
          <w:rFonts w:asciiTheme="minorHAnsi" w:hAnsiTheme="minorHAnsi"/>
        </w:rPr>
      </w:pPr>
    </w:p>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 xml:space="preserve">Since the Beginners’ Meetings were reintroduced to the fellowship in 1997, I have witnessed more than 500,000 recoveries as the direct result of the four, one-hour sessions.  As Bill </w:t>
      </w:r>
      <w:r w:rsidR="00A531BA">
        <w:rPr>
          <w:rFonts w:asciiTheme="minorHAnsi" w:hAnsiTheme="minorHAnsi"/>
        </w:rPr>
        <w:t xml:space="preserve">and the other “Big Book” authors </w:t>
      </w:r>
      <w:r w:rsidR="007B464E">
        <w:rPr>
          <w:rFonts w:asciiTheme="minorHAnsi" w:hAnsiTheme="minorHAnsi"/>
        </w:rPr>
        <w:t>state</w:t>
      </w:r>
      <w:r w:rsidR="00A531BA">
        <w:rPr>
          <w:rFonts w:asciiTheme="minorHAnsi" w:hAnsiTheme="minorHAnsi"/>
        </w:rPr>
        <w:t>d</w:t>
      </w:r>
      <w:r w:rsidR="007B464E">
        <w:rPr>
          <w:rFonts w:asciiTheme="minorHAnsi" w:hAnsiTheme="minorHAnsi"/>
        </w:rPr>
        <w:t>, “It works, it really does.”</w:t>
      </w:r>
    </w:p>
    <w:p w:rsidR="00EF2119" w:rsidRDefault="00EF2119" w:rsidP="006F6657">
      <w:pPr>
        <w:jc w:val="both"/>
        <w:rPr>
          <w:rFonts w:asciiTheme="minorHAnsi" w:hAnsiTheme="minorHAnsi"/>
        </w:rPr>
      </w:pPr>
    </w:p>
    <w:p w:rsidR="00EF2119" w:rsidRDefault="0082623C" w:rsidP="006F6657">
      <w:pPr>
        <w:jc w:val="both"/>
        <w:rPr>
          <w:rFonts w:asciiTheme="minorHAnsi" w:hAnsiTheme="minorHAnsi"/>
        </w:rPr>
      </w:pPr>
      <w:r>
        <w:rPr>
          <w:rFonts w:asciiTheme="minorHAnsi" w:hAnsiTheme="minorHAnsi"/>
        </w:rPr>
        <w:tab/>
      </w:r>
      <w:r w:rsidR="007B464E">
        <w:rPr>
          <w:rFonts w:asciiTheme="minorHAnsi" w:hAnsiTheme="minorHAnsi"/>
        </w:rPr>
        <w:t>I have summarized some of the points I gleaned from the letters:</w:t>
      </w:r>
    </w:p>
    <w:p w:rsidR="00EF2119" w:rsidRDefault="00EF2119" w:rsidP="006F6657">
      <w:pPr>
        <w:jc w:val="both"/>
        <w:rPr>
          <w:rFonts w:asciiTheme="minorHAnsi" w:hAnsiTheme="minorHAnsi"/>
        </w:rPr>
      </w:pP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Back to Basics provides a solid spiritual foundation for recovery.</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It takes away the fear and confusion surrounding the recovery process.</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It takes away the fear of finding a sponsor.</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It takes away the fear of sponsoring others.</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The meetings provide a clear and concise introduction to the Steps.</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The meetings are “profound, effective and vitally necessary.”</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They re-energize old-timers and jump-start those who may be “stuck.”</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They provide an ongoing opportunity to be of service.</w:t>
      </w:r>
    </w:p>
    <w:p w:rsidR="00EF2119" w:rsidRDefault="007B464E" w:rsidP="0082623C">
      <w:pPr>
        <w:pStyle w:val="ListParagraph"/>
        <w:numPr>
          <w:ilvl w:val="0"/>
          <w:numId w:val="2"/>
        </w:numPr>
        <w:spacing w:after="0"/>
        <w:ind w:firstLine="0"/>
        <w:jc w:val="both"/>
        <w:rPr>
          <w:rFonts w:asciiTheme="minorHAnsi" w:hAnsiTheme="minorHAnsi"/>
          <w:sz w:val="24"/>
          <w:szCs w:val="24"/>
        </w:rPr>
      </w:pPr>
      <w:r>
        <w:rPr>
          <w:rFonts w:asciiTheme="minorHAnsi" w:hAnsiTheme="minorHAnsi"/>
          <w:sz w:val="24"/>
          <w:szCs w:val="24"/>
        </w:rPr>
        <w:t>They bring the “Big Book” alive.</w:t>
      </w:r>
    </w:p>
    <w:p w:rsidR="00EF2119" w:rsidRDefault="00EF2119" w:rsidP="006F6657">
      <w:pPr>
        <w:pStyle w:val="ListParagraph"/>
        <w:spacing w:after="0"/>
        <w:ind w:left="0"/>
        <w:jc w:val="both"/>
        <w:rPr>
          <w:rFonts w:asciiTheme="minorHAnsi" w:hAnsiTheme="minorHAnsi"/>
          <w:sz w:val="24"/>
          <w:szCs w:val="24"/>
        </w:rPr>
      </w:pPr>
    </w:p>
    <w:p w:rsidR="00EF2119" w:rsidRDefault="0082623C" w:rsidP="006F6657">
      <w:pPr>
        <w:pStyle w:val="ListParagraph"/>
        <w:spacing w:after="0"/>
        <w:ind w:left="0"/>
        <w:jc w:val="both"/>
        <w:rPr>
          <w:rFonts w:asciiTheme="minorHAnsi" w:hAnsiTheme="minorHAnsi"/>
          <w:sz w:val="24"/>
          <w:szCs w:val="24"/>
        </w:rPr>
      </w:pPr>
      <w:r>
        <w:rPr>
          <w:rFonts w:asciiTheme="minorHAnsi" w:hAnsiTheme="minorHAnsi"/>
          <w:sz w:val="24"/>
          <w:szCs w:val="24"/>
        </w:rPr>
        <w:lastRenderedPageBreak/>
        <w:tab/>
      </w:r>
      <w:r w:rsidR="007B464E">
        <w:rPr>
          <w:rFonts w:asciiTheme="minorHAnsi" w:hAnsiTheme="minorHAnsi"/>
          <w:sz w:val="24"/>
          <w:szCs w:val="24"/>
        </w:rPr>
        <w:t>For me, the Beginners’ Meetings have helped fulfill the promise on page 89 of our “Big Book</w:t>
      </w:r>
      <w:r w:rsidR="00A531BA">
        <w:rPr>
          <w:rFonts w:asciiTheme="minorHAnsi" w:hAnsiTheme="minorHAnsi"/>
          <w:sz w:val="24"/>
          <w:szCs w:val="24"/>
        </w:rPr>
        <w:t>,</w:t>
      </w:r>
      <w:r w:rsidR="007B464E">
        <w:rPr>
          <w:rFonts w:asciiTheme="minorHAnsi" w:hAnsiTheme="minorHAnsi"/>
          <w:sz w:val="24"/>
          <w:szCs w:val="24"/>
        </w:rPr>
        <w:t>” “Frequent contact with newcomers and each other is the bright spot of our lives.”  I have also found that, “This is an experience you must not miss.  We know you will not want to miss it.”</w:t>
      </w:r>
    </w:p>
    <w:p w:rsidR="00EF2119" w:rsidRDefault="00EF2119" w:rsidP="006F6657">
      <w:pPr>
        <w:pStyle w:val="ListParagraph"/>
        <w:spacing w:after="0"/>
        <w:ind w:left="0"/>
        <w:jc w:val="both"/>
        <w:rPr>
          <w:rFonts w:asciiTheme="minorHAnsi" w:hAnsiTheme="minorHAnsi"/>
          <w:sz w:val="24"/>
          <w:szCs w:val="24"/>
        </w:rPr>
      </w:pPr>
    </w:p>
    <w:p w:rsidR="00EF2119" w:rsidRDefault="0082623C" w:rsidP="006F6657">
      <w:pPr>
        <w:pStyle w:val="ListParagraph"/>
        <w:spacing w:after="0"/>
        <w:ind w:left="0"/>
        <w:jc w:val="both"/>
        <w:rPr>
          <w:rFonts w:asciiTheme="minorHAnsi" w:hAnsiTheme="minorHAnsi"/>
          <w:sz w:val="24"/>
          <w:szCs w:val="24"/>
        </w:rPr>
      </w:pPr>
      <w:r>
        <w:rPr>
          <w:rFonts w:asciiTheme="minorHAnsi" w:hAnsiTheme="minorHAnsi"/>
          <w:sz w:val="24"/>
          <w:szCs w:val="24"/>
        </w:rPr>
        <w:tab/>
      </w:r>
      <w:r w:rsidR="007B464E">
        <w:rPr>
          <w:rFonts w:asciiTheme="minorHAnsi" w:hAnsiTheme="minorHAnsi"/>
          <w:sz w:val="24"/>
          <w:szCs w:val="24"/>
        </w:rPr>
        <w:t>I think your Beginners’ Meeting flyer is phenomenal.  It’s one of the best I’ve ever seen.  It has all the necessary information, is pleasing to the eye, and even gives people the opportunity to “audit the class” (learn and/or work the 12 steps).  It satisfies our tradition of “attraction rather than promotion” in a very positive way.  Based on this flyer, I certainly would want to attend the sessions so I, too, could recover and participate in 12-step sponsorship.</w:t>
      </w:r>
    </w:p>
    <w:p w:rsidR="00EF2119" w:rsidRDefault="00EF2119" w:rsidP="006F6657">
      <w:pPr>
        <w:pStyle w:val="ListParagraph"/>
        <w:spacing w:after="0"/>
        <w:ind w:left="0"/>
        <w:jc w:val="both"/>
        <w:rPr>
          <w:rFonts w:asciiTheme="minorHAnsi" w:hAnsiTheme="minorHAnsi"/>
          <w:sz w:val="24"/>
          <w:szCs w:val="24"/>
        </w:rPr>
      </w:pPr>
    </w:p>
    <w:p w:rsidR="00EF2119" w:rsidRDefault="0082623C" w:rsidP="006F6657">
      <w:pPr>
        <w:pStyle w:val="ListParagraph"/>
        <w:spacing w:after="0"/>
        <w:ind w:left="0"/>
        <w:jc w:val="both"/>
        <w:rPr>
          <w:rFonts w:asciiTheme="minorHAnsi" w:hAnsiTheme="minorHAnsi"/>
          <w:sz w:val="24"/>
          <w:szCs w:val="24"/>
        </w:rPr>
      </w:pPr>
      <w:r>
        <w:rPr>
          <w:rFonts w:asciiTheme="minorHAnsi" w:hAnsiTheme="minorHAnsi"/>
          <w:sz w:val="24"/>
          <w:szCs w:val="24"/>
        </w:rPr>
        <w:tab/>
      </w:r>
      <w:r w:rsidR="007B464E">
        <w:rPr>
          <w:rFonts w:asciiTheme="minorHAnsi" w:hAnsiTheme="minorHAnsi"/>
          <w:sz w:val="24"/>
          <w:szCs w:val="24"/>
        </w:rPr>
        <w:t>You have most certainly taken the spiritual high road in terms of getting your meeting listed and I commend you for your life-saving efforts.</w:t>
      </w:r>
    </w:p>
    <w:p w:rsidR="00EF2119" w:rsidRDefault="00EF2119" w:rsidP="006F6657">
      <w:pPr>
        <w:pStyle w:val="ListParagraph"/>
        <w:spacing w:after="0"/>
        <w:ind w:left="0"/>
        <w:jc w:val="both"/>
        <w:rPr>
          <w:rFonts w:asciiTheme="minorHAnsi" w:hAnsiTheme="minorHAnsi"/>
          <w:sz w:val="24"/>
          <w:szCs w:val="24"/>
        </w:rPr>
      </w:pPr>
    </w:p>
    <w:p w:rsidR="00EF2119" w:rsidRDefault="0082623C" w:rsidP="006F6657">
      <w:pPr>
        <w:pStyle w:val="ListParagraph"/>
        <w:spacing w:after="0"/>
        <w:ind w:left="0"/>
        <w:jc w:val="both"/>
        <w:rPr>
          <w:rFonts w:asciiTheme="minorHAnsi" w:hAnsiTheme="minorHAnsi"/>
          <w:sz w:val="24"/>
          <w:szCs w:val="24"/>
        </w:rPr>
      </w:pPr>
      <w:r>
        <w:rPr>
          <w:rFonts w:asciiTheme="minorHAnsi" w:hAnsiTheme="minorHAnsi"/>
          <w:sz w:val="24"/>
          <w:szCs w:val="24"/>
        </w:rPr>
        <w:tab/>
      </w:r>
      <w:r w:rsidR="007B464E">
        <w:rPr>
          <w:rFonts w:asciiTheme="minorHAnsi" w:hAnsiTheme="minorHAnsi"/>
          <w:sz w:val="24"/>
          <w:szCs w:val="24"/>
        </w:rPr>
        <w:t>In Spirit,</w:t>
      </w:r>
    </w:p>
    <w:p w:rsidR="00EF2119" w:rsidRDefault="00EF2119" w:rsidP="006F6657">
      <w:pPr>
        <w:pStyle w:val="ListParagraph"/>
        <w:spacing w:after="0"/>
        <w:ind w:left="0"/>
        <w:jc w:val="both"/>
        <w:rPr>
          <w:rFonts w:asciiTheme="minorHAnsi" w:hAnsiTheme="minorHAnsi"/>
          <w:sz w:val="24"/>
          <w:szCs w:val="24"/>
        </w:rPr>
      </w:pPr>
    </w:p>
    <w:p w:rsidR="00EF2119" w:rsidRDefault="0082623C" w:rsidP="006F6657">
      <w:pPr>
        <w:pStyle w:val="ListParagraph"/>
        <w:spacing w:after="0"/>
        <w:ind w:left="0"/>
        <w:jc w:val="both"/>
        <w:rPr>
          <w:rFonts w:asciiTheme="minorHAnsi" w:hAnsiTheme="minorHAnsi"/>
          <w:sz w:val="24"/>
          <w:szCs w:val="24"/>
        </w:rPr>
      </w:pPr>
      <w:r>
        <w:rPr>
          <w:rFonts w:asciiTheme="minorHAnsi" w:hAnsiTheme="minorHAnsi"/>
          <w:sz w:val="24"/>
          <w:szCs w:val="24"/>
        </w:rPr>
        <w:tab/>
      </w:r>
      <w:r w:rsidR="007B464E">
        <w:rPr>
          <w:rFonts w:asciiTheme="minorHAnsi" w:hAnsiTheme="minorHAnsi"/>
          <w:sz w:val="24"/>
          <w:szCs w:val="24"/>
        </w:rPr>
        <w:t>Wally</w:t>
      </w:r>
    </w:p>
    <w:p w:rsidR="00EF2119" w:rsidRDefault="00EF2119">
      <w:pPr>
        <w:divId w:val="1305508974"/>
      </w:pPr>
    </w:p>
    <w:p w:rsidR="00EF2119" w:rsidRDefault="007B464E">
      <w:pPr>
        <w:divId w:val="1002127143"/>
      </w:pPr>
      <w:r>
        <w:t> </w:t>
      </w:r>
    </w:p>
    <w:p w:rsidR="007B464E" w:rsidRDefault="007B464E">
      <w:pPr>
        <w:divId w:val="2134863123"/>
      </w:pPr>
    </w:p>
    <w:sectPr w:rsidR="007B464E" w:rsidSect="0082623C">
      <w:pgSz w:w="12240" w:h="15840"/>
      <w:pgMar w:top="108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572B"/>
    <w:multiLevelType w:val="hybridMultilevel"/>
    <w:tmpl w:val="2026C4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noPunctuationKerning/>
  <w:characterSpacingControl w:val="doNotCompress"/>
  <w:compat>
    <w:doNotExpandShiftReturn/>
  </w:compat>
  <w:rsids>
    <w:rsidRoot w:val="00213EBB"/>
    <w:rsid w:val="00213EBB"/>
    <w:rsid w:val="003B648D"/>
    <w:rsid w:val="00564900"/>
    <w:rsid w:val="006F6657"/>
    <w:rsid w:val="007B464E"/>
    <w:rsid w:val="0082623C"/>
    <w:rsid w:val="008E6C85"/>
    <w:rsid w:val="00A531BA"/>
    <w:rsid w:val="00DD5C65"/>
    <w:rsid w:val="00E565ED"/>
    <w:rsid w:val="00EF2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11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2119"/>
    <w:rPr>
      <w:color w:val="0000FF"/>
      <w:u w:val="single"/>
    </w:rPr>
  </w:style>
  <w:style w:type="character" w:styleId="FollowedHyperlink">
    <w:name w:val="FollowedHyperlink"/>
    <w:basedOn w:val="DefaultParagraphFont"/>
    <w:uiPriority w:val="99"/>
    <w:semiHidden/>
    <w:unhideWhenUsed/>
    <w:rsid w:val="00EF2119"/>
    <w:rPr>
      <w:color w:val="800080"/>
      <w:u w:val="single"/>
    </w:rPr>
  </w:style>
  <w:style w:type="paragraph" w:styleId="ListParagraph">
    <w:name w:val="List Paragraph"/>
    <w:basedOn w:val="Normal"/>
    <w:uiPriority w:val="34"/>
    <w:qFormat/>
    <w:rsid w:val="00EF2119"/>
    <w:pPr>
      <w:spacing w:after="200" w:line="276" w:lineRule="auto"/>
      <w:ind w:left="720"/>
    </w:pPr>
    <w:rPr>
      <w:rFonts w:ascii="Calibri" w:hAnsi="Calibri"/>
      <w:sz w:val="22"/>
      <w:szCs w:val="22"/>
    </w:rPr>
  </w:style>
  <w:style w:type="character" w:customStyle="1" w:styleId="EmailStyle181">
    <w:name w:val="EmailStyle18"/>
    <w:aliases w:val="EmailStyle18"/>
    <w:basedOn w:val="DefaultParagraphFont"/>
    <w:semiHidden/>
    <w:personal/>
    <w:rsid w:val="00EF2119"/>
    <w:rPr>
      <w:rFonts w:ascii="Calibri" w:hAnsi="Calibri"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134863123">
      <w:marLeft w:val="0"/>
      <w:marRight w:val="0"/>
      <w:marTop w:val="0"/>
      <w:marBottom w:val="0"/>
      <w:divBdr>
        <w:top w:val="none" w:sz="0" w:space="0" w:color="auto"/>
        <w:left w:val="none" w:sz="0" w:space="0" w:color="auto"/>
        <w:bottom w:val="none" w:sz="0" w:space="0" w:color="auto"/>
        <w:right w:val="none" w:sz="0" w:space="0" w:color="auto"/>
      </w:divBdr>
      <w:divsChild>
        <w:div w:id="1296792651">
          <w:marLeft w:val="0"/>
          <w:marRight w:val="0"/>
          <w:marTop w:val="0"/>
          <w:marBottom w:val="0"/>
          <w:divBdr>
            <w:top w:val="none" w:sz="0" w:space="0" w:color="auto"/>
            <w:left w:val="none" w:sz="0" w:space="0" w:color="auto"/>
            <w:bottom w:val="none" w:sz="0" w:space="0" w:color="auto"/>
            <w:right w:val="none" w:sz="0" w:space="0" w:color="auto"/>
          </w:divBdr>
          <w:divsChild>
            <w:div w:id="1305508974">
              <w:marLeft w:val="0"/>
              <w:marRight w:val="0"/>
              <w:marTop w:val="0"/>
              <w:marBottom w:val="0"/>
              <w:divBdr>
                <w:top w:val="none" w:sz="0" w:space="0" w:color="auto"/>
                <w:left w:val="none" w:sz="0" w:space="0" w:color="auto"/>
                <w:bottom w:val="none" w:sz="0" w:space="0" w:color="auto"/>
                <w:right w:val="none" w:sz="0" w:space="0" w:color="auto"/>
              </w:divBdr>
            </w:div>
            <w:div w:id="10021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lly%20Paton\Application%20Data\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NormalEmail.dotm</Template>
  <TotalTime>31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Paton</dc:creator>
  <cp:keywords/>
  <dc:description/>
  <cp:lastModifiedBy>Wally Paton</cp:lastModifiedBy>
  <cp:revision>3</cp:revision>
  <dcterms:created xsi:type="dcterms:W3CDTF">2012-08-27T02:03:00Z</dcterms:created>
  <dcterms:modified xsi:type="dcterms:W3CDTF">2012-08-27T02:45:00Z</dcterms:modified>
</cp:coreProperties>
</file>